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comments.xml" ContentType="application/vnd.openxmlformats-officedocument.wordprocessingml.comments+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D3990" w:rsidRDefault="008D3990" w:rsidP="00E165A1">
      <w:pPr>
        <w:spacing w:after="120"/>
      </w:pPr>
    </w:p>
    <w:p w:rsidR="008D3990" w:rsidRDefault="008D3990" w:rsidP="00FA1B5D">
      <w:pPr>
        <w:pBdr>
          <w:top w:val="single" w:sz="4" w:space="1" w:color="auto"/>
          <w:left w:val="single" w:sz="4" w:space="4" w:color="auto"/>
          <w:bottom w:val="single" w:sz="4" w:space="1" w:color="auto"/>
          <w:right w:val="single" w:sz="4" w:space="4" w:color="auto"/>
        </w:pBdr>
        <w:jc w:val="center"/>
        <w:rPr>
          <w:b/>
          <w:sz w:val="28"/>
          <w:szCs w:val="28"/>
          <w:lang w:val="en-CA"/>
        </w:rPr>
      </w:pPr>
      <w:r w:rsidRPr="00C40DF0">
        <w:rPr>
          <w:b/>
          <w:sz w:val="28"/>
          <w:szCs w:val="28"/>
          <w:lang w:val="en-CA"/>
        </w:rPr>
        <w:t>Arctic Yearbook 2012</w:t>
      </w:r>
      <w:r>
        <w:rPr>
          <w:b/>
          <w:sz w:val="28"/>
          <w:szCs w:val="28"/>
          <w:lang w:val="en-CA"/>
        </w:rPr>
        <w:t xml:space="preserve"> </w:t>
      </w:r>
    </w:p>
    <w:p w:rsidR="008D3990" w:rsidRPr="00C40DF0" w:rsidRDefault="008D3990" w:rsidP="00FA1B5D">
      <w:pPr>
        <w:pBdr>
          <w:top w:val="single" w:sz="4" w:space="1" w:color="auto"/>
          <w:left w:val="single" w:sz="4" w:space="4" w:color="auto"/>
          <w:bottom w:val="single" w:sz="4" w:space="1" w:color="auto"/>
          <w:right w:val="single" w:sz="4" w:space="4" w:color="auto"/>
        </w:pBdr>
        <w:jc w:val="center"/>
        <w:rPr>
          <w:b/>
          <w:sz w:val="28"/>
          <w:szCs w:val="28"/>
          <w:lang w:val="en-CA"/>
        </w:rPr>
      </w:pPr>
    </w:p>
    <w:p w:rsidR="008D3990" w:rsidRPr="00C35017" w:rsidRDefault="008D3990" w:rsidP="00FA1B5D">
      <w:pPr>
        <w:pBdr>
          <w:top w:val="single" w:sz="4" w:space="1" w:color="auto"/>
          <w:left w:val="single" w:sz="4" w:space="4" w:color="auto"/>
          <w:bottom w:val="single" w:sz="4" w:space="1" w:color="auto"/>
          <w:right w:val="single" w:sz="4" w:space="4" w:color="auto"/>
        </w:pBdr>
        <w:jc w:val="center"/>
        <w:rPr>
          <w:b/>
          <w:sz w:val="32"/>
          <w:szCs w:val="32"/>
          <w:lang w:val="en-CA"/>
        </w:rPr>
      </w:pPr>
      <w:r>
        <w:rPr>
          <w:b/>
          <w:sz w:val="32"/>
          <w:szCs w:val="32"/>
          <w:lang w:val="en-CA"/>
        </w:rPr>
        <w:t>“</w:t>
      </w:r>
      <w:r w:rsidRPr="00C35017">
        <w:rPr>
          <w:b/>
          <w:sz w:val="32"/>
          <w:szCs w:val="32"/>
          <w:lang w:val="en-CA"/>
        </w:rPr>
        <w:t>Arctic Strategies and Policies</w:t>
      </w:r>
      <w:r>
        <w:rPr>
          <w:b/>
          <w:sz w:val="32"/>
          <w:szCs w:val="32"/>
          <w:lang w:val="en-CA"/>
        </w:rPr>
        <w:t>”</w:t>
      </w:r>
      <w:r w:rsidRPr="00C35017">
        <w:rPr>
          <w:b/>
          <w:sz w:val="32"/>
          <w:szCs w:val="32"/>
          <w:lang w:val="en-CA"/>
        </w:rPr>
        <w:t xml:space="preserve">  </w:t>
      </w:r>
    </w:p>
    <w:p w:rsidR="008D3990" w:rsidRPr="00E02444" w:rsidRDefault="008D3990" w:rsidP="00FA1B5D">
      <w:pPr>
        <w:pBdr>
          <w:top w:val="single" w:sz="4" w:space="1" w:color="auto"/>
          <w:left w:val="single" w:sz="4" w:space="4" w:color="auto"/>
          <w:bottom w:val="single" w:sz="4" w:space="1" w:color="auto"/>
          <w:right w:val="single" w:sz="4" w:space="4" w:color="auto"/>
        </w:pBdr>
        <w:jc w:val="center"/>
        <w:rPr>
          <w:sz w:val="28"/>
          <w:szCs w:val="28"/>
          <w:lang w:val="en-CA"/>
        </w:rPr>
      </w:pPr>
    </w:p>
    <w:p w:rsidR="008D3990" w:rsidRDefault="008D3990" w:rsidP="00FA1B5D">
      <w:pPr>
        <w:jc w:val="center"/>
        <w:rPr>
          <w:b/>
          <w:sz w:val="28"/>
          <w:szCs w:val="28"/>
          <w:lang w:val="en-CA"/>
        </w:rPr>
      </w:pPr>
    </w:p>
    <w:p w:rsidR="008D3990" w:rsidRDefault="008D3990" w:rsidP="00FA1B5D">
      <w:pPr>
        <w:jc w:val="center"/>
        <w:rPr>
          <w:lang w:val="en-CA"/>
        </w:rPr>
      </w:pPr>
      <w:r w:rsidRPr="00C40DF0">
        <w:rPr>
          <w:b/>
          <w:lang w:val="en-CA"/>
        </w:rPr>
        <w:t>Editor:</w:t>
      </w:r>
      <w:r w:rsidRPr="00C40DF0">
        <w:rPr>
          <w:lang w:val="en-CA"/>
        </w:rPr>
        <w:t xml:space="preserve"> Lassi Heininen, N</w:t>
      </w:r>
      <w:r>
        <w:rPr>
          <w:lang w:val="en-CA"/>
        </w:rPr>
        <w:t xml:space="preserve">orthern </w:t>
      </w:r>
      <w:r w:rsidRPr="00C40DF0">
        <w:rPr>
          <w:lang w:val="en-CA"/>
        </w:rPr>
        <w:t>R</w:t>
      </w:r>
      <w:r>
        <w:rPr>
          <w:lang w:val="en-CA"/>
        </w:rPr>
        <w:t xml:space="preserve">esearch </w:t>
      </w:r>
      <w:r w:rsidRPr="00C40DF0">
        <w:rPr>
          <w:lang w:val="en-CA"/>
        </w:rPr>
        <w:t>F</w:t>
      </w:r>
      <w:r>
        <w:rPr>
          <w:lang w:val="en-CA"/>
        </w:rPr>
        <w:t>orum</w:t>
      </w:r>
      <w:r w:rsidRPr="00C40DF0">
        <w:rPr>
          <w:lang w:val="en-CA"/>
        </w:rPr>
        <w:t>/UArctic</w:t>
      </w:r>
      <w:r>
        <w:rPr>
          <w:lang w:val="en-CA"/>
        </w:rPr>
        <w:t>-NRF</w:t>
      </w:r>
      <w:r w:rsidRPr="00C40DF0">
        <w:rPr>
          <w:lang w:val="en-CA"/>
        </w:rPr>
        <w:t xml:space="preserve"> Network on Geopol</w:t>
      </w:r>
      <w:r>
        <w:rPr>
          <w:lang w:val="en-CA"/>
        </w:rPr>
        <w:t>i</w:t>
      </w:r>
      <w:r w:rsidRPr="00C40DF0">
        <w:rPr>
          <w:lang w:val="en-CA"/>
        </w:rPr>
        <w:t>tics and Security</w:t>
      </w:r>
      <w:r>
        <w:rPr>
          <w:lang w:val="en-CA"/>
        </w:rPr>
        <w:t xml:space="preserve">, University of Lapland, </w:t>
      </w:r>
      <w:hyperlink r:id="rId7" w:history="1">
        <w:r w:rsidRPr="00917F62">
          <w:rPr>
            <w:rStyle w:val="Hyperlink"/>
            <w:rFonts w:cs="Helvetica"/>
            <w:lang w:val="en-CA"/>
          </w:rPr>
          <w:t>lassi.heininen@ulapland.fi</w:t>
        </w:r>
      </w:hyperlink>
      <w:r>
        <w:rPr>
          <w:lang w:val="en-CA"/>
        </w:rPr>
        <w:t xml:space="preserve"> </w:t>
      </w:r>
    </w:p>
    <w:p w:rsidR="008D3990" w:rsidRPr="00B92662" w:rsidRDefault="008D3990" w:rsidP="00FA1B5D">
      <w:pPr>
        <w:jc w:val="center"/>
        <w:rPr>
          <w:szCs w:val="28"/>
          <w:lang w:val="en-CA"/>
        </w:rPr>
      </w:pPr>
    </w:p>
    <w:p w:rsidR="008D3990" w:rsidRPr="00C40DF0" w:rsidRDefault="008D3990" w:rsidP="00FA1B5D">
      <w:pPr>
        <w:jc w:val="center"/>
        <w:rPr>
          <w:lang w:val="en-CA"/>
        </w:rPr>
      </w:pPr>
      <w:r>
        <w:rPr>
          <w:b/>
          <w:lang w:val="en-CA"/>
        </w:rPr>
        <w:t xml:space="preserve">Managing Editors: </w:t>
      </w:r>
      <w:r w:rsidRPr="00C40DF0">
        <w:rPr>
          <w:lang w:val="en-CA"/>
        </w:rPr>
        <w:t xml:space="preserve">Heather Exner-Pirot, </w:t>
      </w:r>
      <w:hyperlink r:id="rId8" w:history="1">
        <w:r w:rsidRPr="00917F62">
          <w:rPr>
            <w:rStyle w:val="Hyperlink"/>
            <w:rFonts w:cs="Helvetica"/>
            <w:lang w:val="en-CA"/>
          </w:rPr>
          <w:t>heather.exner@usask.ca</w:t>
        </w:r>
      </w:hyperlink>
      <w:r>
        <w:rPr>
          <w:lang w:val="en-CA"/>
        </w:rPr>
        <w:t xml:space="preserve">, </w:t>
      </w:r>
      <w:r w:rsidRPr="00C40DF0">
        <w:rPr>
          <w:lang w:val="en-CA"/>
        </w:rPr>
        <w:t>University of Saskatchewan</w:t>
      </w:r>
      <w:r>
        <w:rPr>
          <w:lang w:val="en-CA"/>
        </w:rPr>
        <w:t xml:space="preserve">; </w:t>
      </w:r>
      <w:r w:rsidRPr="00C40DF0">
        <w:rPr>
          <w:lang w:val="en-CA"/>
        </w:rPr>
        <w:t>Jo</w:t>
      </w:r>
      <w:r>
        <w:rPr>
          <w:lang w:val="en-CA"/>
        </w:rPr>
        <w:t>ë</w:t>
      </w:r>
      <w:r w:rsidRPr="00C40DF0">
        <w:rPr>
          <w:lang w:val="en-CA"/>
        </w:rPr>
        <w:t xml:space="preserve">l Plouffe, </w:t>
      </w:r>
      <w:hyperlink r:id="rId9" w:history="1">
        <w:r w:rsidRPr="00917F62">
          <w:rPr>
            <w:rStyle w:val="Hyperlink"/>
            <w:rFonts w:cs="Helvetica"/>
            <w:lang w:val="en-CA"/>
          </w:rPr>
          <w:t>plouffe.joel@uqam.ca</w:t>
        </w:r>
      </w:hyperlink>
      <w:r>
        <w:rPr>
          <w:lang w:val="en-CA"/>
        </w:rPr>
        <w:t xml:space="preserve">, </w:t>
      </w:r>
      <w:r w:rsidRPr="00C40DF0">
        <w:rPr>
          <w:lang w:val="en-CA"/>
        </w:rPr>
        <w:t>Univers</w:t>
      </w:r>
      <w:r>
        <w:rPr>
          <w:lang w:val="en-CA"/>
        </w:rPr>
        <w:t>i</w:t>
      </w:r>
      <w:r w:rsidRPr="00C40DF0">
        <w:rPr>
          <w:lang w:val="en-CA"/>
        </w:rPr>
        <w:t>ty of Qu</w:t>
      </w:r>
      <w:r>
        <w:rPr>
          <w:lang w:val="en-CA"/>
        </w:rPr>
        <w:t>é</w:t>
      </w:r>
      <w:r w:rsidRPr="00C40DF0">
        <w:rPr>
          <w:lang w:val="en-CA"/>
        </w:rPr>
        <w:t xml:space="preserve">bec at Montreal  </w:t>
      </w:r>
    </w:p>
    <w:p w:rsidR="008D3990" w:rsidRDefault="008D3990" w:rsidP="00FA1B5D">
      <w:pPr>
        <w:jc w:val="center"/>
        <w:rPr>
          <w:b/>
          <w:sz w:val="20"/>
          <w:szCs w:val="20"/>
          <w:lang w:val="en-CA"/>
        </w:rPr>
      </w:pPr>
    </w:p>
    <w:p w:rsidR="008D3990" w:rsidRPr="00C40DF0" w:rsidRDefault="008D3990" w:rsidP="00FA1B5D">
      <w:pPr>
        <w:jc w:val="center"/>
        <w:rPr>
          <w:sz w:val="20"/>
          <w:szCs w:val="20"/>
          <w:lang w:val="en-CA"/>
        </w:rPr>
      </w:pPr>
      <w:r>
        <w:rPr>
          <w:b/>
          <w:sz w:val="20"/>
          <w:szCs w:val="20"/>
          <w:lang w:val="en-CA"/>
        </w:rPr>
        <w:t xml:space="preserve">Call for </w:t>
      </w:r>
      <w:r w:rsidRPr="00C40DF0">
        <w:rPr>
          <w:b/>
          <w:sz w:val="20"/>
          <w:szCs w:val="20"/>
          <w:lang w:val="en-CA"/>
        </w:rPr>
        <w:t>Abstracts</w:t>
      </w:r>
      <w:r>
        <w:rPr>
          <w:b/>
          <w:sz w:val="20"/>
          <w:szCs w:val="20"/>
          <w:lang w:val="en-CA"/>
        </w:rPr>
        <w:t xml:space="preserve"> (deadline)</w:t>
      </w:r>
      <w:r w:rsidRPr="00C40DF0">
        <w:rPr>
          <w:b/>
          <w:sz w:val="20"/>
          <w:szCs w:val="20"/>
          <w:lang w:val="en-CA"/>
        </w:rPr>
        <w:t>: 1</w:t>
      </w:r>
      <w:r>
        <w:rPr>
          <w:b/>
          <w:sz w:val="20"/>
          <w:szCs w:val="20"/>
          <w:lang w:val="en-CA"/>
        </w:rPr>
        <w:t xml:space="preserve"> March 2012</w:t>
      </w:r>
      <w:r w:rsidRPr="00C40DF0">
        <w:rPr>
          <w:b/>
          <w:sz w:val="20"/>
          <w:szCs w:val="20"/>
          <w:lang w:val="en-CA"/>
        </w:rPr>
        <w:t xml:space="preserve"> (2</w:t>
      </w:r>
      <w:r>
        <w:rPr>
          <w:b/>
          <w:sz w:val="20"/>
          <w:szCs w:val="20"/>
          <w:lang w:val="en-CA"/>
        </w:rPr>
        <w:t>00-2</w:t>
      </w:r>
      <w:r w:rsidRPr="00C40DF0">
        <w:rPr>
          <w:b/>
          <w:sz w:val="20"/>
          <w:szCs w:val="20"/>
          <w:lang w:val="en-CA"/>
        </w:rPr>
        <w:t>50</w:t>
      </w:r>
      <w:r>
        <w:rPr>
          <w:b/>
          <w:sz w:val="20"/>
          <w:szCs w:val="20"/>
          <w:lang w:val="en-CA"/>
        </w:rPr>
        <w:t xml:space="preserve"> words</w:t>
      </w:r>
      <w:r w:rsidRPr="00C40DF0">
        <w:rPr>
          <w:b/>
          <w:sz w:val="20"/>
          <w:szCs w:val="20"/>
          <w:lang w:val="en-CA"/>
        </w:rPr>
        <w:t>)</w:t>
      </w:r>
      <w:r w:rsidRPr="00C40DF0">
        <w:rPr>
          <w:b/>
          <w:sz w:val="20"/>
          <w:szCs w:val="20"/>
          <w:lang w:val="en-CA"/>
        </w:rPr>
        <w:br/>
      </w:r>
      <w:r>
        <w:rPr>
          <w:b/>
          <w:sz w:val="20"/>
          <w:szCs w:val="20"/>
          <w:lang w:val="en-CA"/>
        </w:rPr>
        <w:t>Draft p</w:t>
      </w:r>
      <w:r w:rsidRPr="00C40DF0">
        <w:rPr>
          <w:b/>
          <w:sz w:val="20"/>
          <w:szCs w:val="20"/>
          <w:lang w:val="en-CA"/>
        </w:rPr>
        <w:t>apers</w:t>
      </w:r>
      <w:r>
        <w:rPr>
          <w:b/>
          <w:sz w:val="20"/>
          <w:szCs w:val="20"/>
          <w:lang w:val="en-CA"/>
        </w:rPr>
        <w:t xml:space="preserve"> (deadline)</w:t>
      </w:r>
      <w:r w:rsidRPr="00C40DF0">
        <w:rPr>
          <w:b/>
          <w:sz w:val="20"/>
          <w:szCs w:val="20"/>
          <w:lang w:val="en-CA"/>
        </w:rPr>
        <w:t xml:space="preserve">: </w:t>
      </w:r>
      <w:r>
        <w:rPr>
          <w:b/>
          <w:sz w:val="20"/>
          <w:szCs w:val="20"/>
          <w:lang w:val="en-CA"/>
        </w:rPr>
        <w:t>14</w:t>
      </w:r>
      <w:r w:rsidRPr="00C40DF0">
        <w:rPr>
          <w:b/>
          <w:sz w:val="20"/>
          <w:szCs w:val="20"/>
          <w:lang w:val="en-CA"/>
        </w:rPr>
        <w:t xml:space="preserve"> May 2012 (2500-5000 words)</w:t>
      </w:r>
    </w:p>
    <w:p w:rsidR="008D3990" w:rsidRPr="009864C0" w:rsidRDefault="008D3990" w:rsidP="00FA1B5D">
      <w:pPr>
        <w:jc w:val="center"/>
        <w:rPr>
          <w:lang w:val="en-CA"/>
        </w:rPr>
      </w:pPr>
    </w:p>
    <w:p w:rsidR="008D3990" w:rsidRDefault="0020298E" w:rsidP="00FA1B5D">
      <w:pPr>
        <w:jc w:val="center"/>
        <w:rPr>
          <w:lang w:val="en-GB"/>
        </w:rPr>
      </w:pPr>
      <w:hyperlink r:id="rId10" w:history="1">
        <w:r w:rsidR="008D3990" w:rsidRPr="00917F62">
          <w:rPr>
            <w:rStyle w:val="Hyperlink"/>
            <w:rFonts w:cs="Helvetica"/>
            <w:lang w:val="en-GB"/>
          </w:rPr>
          <w:t>www.arcticyearbook.com</w:t>
        </w:r>
      </w:hyperlink>
      <w:r w:rsidR="008D3990">
        <w:rPr>
          <w:lang w:val="en-GB"/>
        </w:rPr>
        <w:t xml:space="preserve"> Website launch October 2012</w:t>
      </w:r>
    </w:p>
    <w:p w:rsidR="008D3990" w:rsidRDefault="008D3990" w:rsidP="00FA1B5D">
      <w:pPr>
        <w:rPr>
          <w:lang w:val="en-GB"/>
        </w:rPr>
      </w:pPr>
    </w:p>
    <w:p w:rsidR="008D3990" w:rsidRDefault="008D3990" w:rsidP="00FA1B5D">
      <w:pPr>
        <w:rPr>
          <w:b/>
          <w:lang w:val="en-GB"/>
        </w:rPr>
      </w:pPr>
    </w:p>
    <w:p w:rsidR="008D3990" w:rsidRDefault="008D3990" w:rsidP="00FA1B5D">
      <w:pPr>
        <w:rPr>
          <w:lang w:val="en-GB"/>
        </w:rPr>
      </w:pPr>
      <w:r w:rsidRPr="00C40DF0">
        <w:rPr>
          <w:b/>
          <w:lang w:val="en-GB"/>
        </w:rPr>
        <w:t xml:space="preserve">SUMMARY OF </w:t>
      </w:r>
      <w:r w:rsidR="00873A18">
        <w:rPr>
          <w:b/>
          <w:lang w:val="en-GB"/>
        </w:rPr>
        <w:t xml:space="preserve">ARCTIC </w:t>
      </w:r>
      <w:r w:rsidRPr="00C40DF0">
        <w:rPr>
          <w:b/>
          <w:lang w:val="en-GB"/>
        </w:rPr>
        <w:t>YEARBOOK</w:t>
      </w:r>
      <w:r>
        <w:rPr>
          <w:b/>
          <w:lang w:val="en-GB"/>
        </w:rPr>
        <w:t>:</w:t>
      </w:r>
      <w:r>
        <w:rPr>
          <w:lang w:val="en-GB"/>
        </w:rPr>
        <w:t xml:space="preserve"> </w:t>
      </w:r>
    </w:p>
    <w:p w:rsidR="008D3990" w:rsidRDefault="008D3990" w:rsidP="00FA1B5D">
      <w:pPr>
        <w:rPr>
          <w:b/>
          <w:lang w:val="en-CA"/>
        </w:rPr>
      </w:pPr>
    </w:p>
    <w:p w:rsidR="008D3990" w:rsidRDefault="008D3990" w:rsidP="00C35017">
      <w:pPr>
        <w:jc w:val="both"/>
      </w:pPr>
      <w:r>
        <w:t xml:space="preserve">As the Arctic grows in significance and complexity both regionally and globally, stakeholders have a growing need for high quality and up-to-date assessments of the events and processes that are shaping the regional political landscape.  The </w:t>
      </w:r>
      <w:r w:rsidRPr="007064AB">
        <w:rPr>
          <w:i/>
        </w:rPr>
        <w:t>Arctic Yearbook</w:t>
      </w:r>
      <w:r>
        <w:t xml:space="preserve">, to be launched in October 2012, will be the preeminent repository of critical analysis on the region, with a mandate to inform observers about the state of Arctic geopolitics and security. It will be an international and interdisciplinary peer-reviewed publication. </w:t>
      </w:r>
    </w:p>
    <w:p w:rsidR="008D3990" w:rsidRPr="0096314C" w:rsidRDefault="008D3990" w:rsidP="00C91B83"/>
    <w:p w:rsidR="008D3990" w:rsidRDefault="008D3990" w:rsidP="00C35017">
      <w:pPr>
        <w:jc w:val="both"/>
      </w:pPr>
      <w:r>
        <w:t xml:space="preserve">The </w:t>
      </w:r>
      <w:r w:rsidRPr="00F543C5">
        <w:rPr>
          <w:i/>
        </w:rPr>
        <w:t>Arctic Yearbook</w:t>
      </w:r>
      <w:r>
        <w:t xml:space="preserve"> contributions will be analytically, rather than theoretically, driven and will contribute to regional strategies and policies. The audience for the </w:t>
      </w:r>
      <w:r w:rsidRPr="00182DBE">
        <w:rPr>
          <w:i/>
        </w:rPr>
        <w:t>Arctic Yearbook</w:t>
      </w:r>
      <w:r>
        <w:t xml:space="preserve"> is broad and will include regional stakeholders and policymakers from government, indigenous peoples, business, academic and media. The content will cover issues of regional governance, state sovereignty and relations, cross-border cooperation, human security, military security, indigenous interests, sub-national interests, environmental concerns and economic development in the Arctic region.   </w:t>
      </w:r>
    </w:p>
    <w:p w:rsidR="008D3990" w:rsidRDefault="008D3990" w:rsidP="00C91B83"/>
    <w:p w:rsidR="008D3990" w:rsidRDefault="008D3990" w:rsidP="00E06458">
      <w:pPr>
        <w:jc w:val="both"/>
      </w:pPr>
      <w:r>
        <w:t xml:space="preserve">The launch of the first issue – </w:t>
      </w:r>
      <w:r w:rsidRPr="00794D37">
        <w:rPr>
          <w:i/>
        </w:rPr>
        <w:t>Arctic Yearbook 2012</w:t>
      </w:r>
      <w:r>
        <w:t xml:space="preserve"> – coincides with the 25</w:t>
      </w:r>
      <w:r w:rsidRPr="007F2795">
        <w:rPr>
          <w:vertAlign w:val="superscript"/>
        </w:rPr>
        <w:t>th</w:t>
      </w:r>
      <w:r>
        <w:t xml:space="preserve"> anniversary of Mikhail Gorbachev’s famous Murmansk speech, which first paved the way for regional and international cooperation</w:t>
      </w:r>
      <w:r w:rsidRPr="00C91B83">
        <w:rPr>
          <w:lang w:val="en-GB"/>
        </w:rPr>
        <w:t xml:space="preserve"> </w:t>
      </w:r>
      <w:r>
        <w:rPr>
          <w:lang w:val="en-GB"/>
        </w:rPr>
        <w:t>in the Arctic on many fields</w:t>
      </w:r>
      <w:r w:rsidRPr="00C91B83">
        <w:rPr>
          <w:lang w:val="en-GB"/>
        </w:rPr>
        <w:t>.</w:t>
      </w:r>
      <w:r>
        <w:rPr>
          <w:lang w:val="en-GB"/>
        </w:rPr>
        <w:t xml:space="preserve"> </w:t>
      </w:r>
      <w:r>
        <w:t>Much has happened in the Arctic since 1987, as the Arctic region has evolved</w:t>
      </w:r>
      <w:r w:rsidRPr="007F2795">
        <w:t xml:space="preserve"> </w:t>
      </w:r>
      <w:r>
        <w:t xml:space="preserve">from </w:t>
      </w:r>
      <w:r w:rsidRPr="004B30D1">
        <w:t>an area with virtually no international relations to</w:t>
      </w:r>
      <w:r>
        <w:t xml:space="preserve"> one with institutions, treaties and </w:t>
      </w:r>
      <w:r w:rsidRPr="004B30D1">
        <w:t xml:space="preserve">established </w:t>
      </w:r>
      <w:r>
        <w:t xml:space="preserve">multi-lateral and multi-level </w:t>
      </w:r>
      <w:r w:rsidRPr="004B30D1">
        <w:t xml:space="preserve">cooperation. </w:t>
      </w:r>
      <w:r>
        <w:t xml:space="preserve">The next 25 years will be decisive for the region, and what will happen in the Arctic will be crucial for the entire planet; the </w:t>
      </w:r>
      <w:r w:rsidRPr="007F2795">
        <w:rPr>
          <w:i/>
        </w:rPr>
        <w:t>Arctic Yearbook</w:t>
      </w:r>
      <w:r>
        <w:t xml:space="preserve"> will be there to document and analyse the state of Arctic geopolitics and security, and further contribute to crafting strategies and policies capable of addressing the key issues.</w:t>
      </w:r>
    </w:p>
    <w:p w:rsidR="008D3990" w:rsidRPr="00E02444" w:rsidRDefault="008D3990" w:rsidP="00FA1B5D">
      <w:pPr>
        <w:rPr>
          <w:b/>
        </w:rPr>
      </w:pPr>
    </w:p>
    <w:p w:rsidR="00493429" w:rsidRDefault="00493429" w:rsidP="00493429">
      <w:pPr>
        <w:jc w:val="center"/>
        <w:rPr>
          <w:b/>
          <w:lang w:val="en-CA"/>
        </w:rPr>
      </w:pPr>
      <w:r>
        <w:rPr>
          <w:b/>
          <w:lang w:val="en-CA"/>
        </w:rPr>
        <w:t>ARCTIC YEARBOOK 2012</w:t>
      </w:r>
    </w:p>
    <w:p w:rsidR="00493429" w:rsidRDefault="00493429" w:rsidP="00FA1B5D">
      <w:pPr>
        <w:rPr>
          <w:b/>
          <w:lang w:val="en-CA"/>
        </w:rPr>
      </w:pPr>
    </w:p>
    <w:p w:rsidR="008D3990" w:rsidRPr="00B92662" w:rsidRDefault="008D3990" w:rsidP="00FA1B5D">
      <w:pPr>
        <w:rPr>
          <w:sz w:val="20"/>
          <w:szCs w:val="20"/>
          <w:lang w:val="en-GB"/>
        </w:rPr>
      </w:pPr>
      <w:r>
        <w:rPr>
          <w:b/>
          <w:lang w:val="en-CA"/>
        </w:rPr>
        <w:t>PREFACE</w:t>
      </w:r>
      <w:r w:rsidR="00873A18">
        <w:rPr>
          <w:lang w:val="en-CA"/>
        </w:rPr>
        <w:t>: Mikhail Gorba</w:t>
      </w:r>
      <w:r>
        <w:rPr>
          <w:lang w:val="en-CA"/>
        </w:rPr>
        <w:t xml:space="preserve">chev </w:t>
      </w:r>
      <w:r w:rsidRPr="00873A18">
        <w:rPr>
          <w:sz w:val="22"/>
          <w:szCs w:val="22"/>
          <w:lang w:val="en-GB"/>
        </w:rPr>
        <w:t>(</w:t>
      </w:r>
      <w:proofErr w:type="spellStart"/>
      <w:r w:rsidRPr="00873A18">
        <w:rPr>
          <w:sz w:val="22"/>
          <w:szCs w:val="22"/>
          <w:lang w:val="en-GB"/>
        </w:rPr>
        <w:t>tbc</w:t>
      </w:r>
      <w:proofErr w:type="spellEnd"/>
      <w:r w:rsidRPr="00873A18">
        <w:rPr>
          <w:sz w:val="22"/>
          <w:szCs w:val="22"/>
          <w:lang w:val="en-GB"/>
        </w:rPr>
        <w:t>)</w:t>
      </w:r>
    </w:p>
    <w:p w:rsidR="008D3990" w:rsidRPr="00837646" w:rsidRDefault="008D3990" w:rsidP="00FA1B5D">
      <w:pPr>
        <w:rPr>
          <w:b/>
          <w:lang w:val="en-GB"/>
        </w:rPr>
      </w:pPr>
    </w:p>
    <w:p w:rsidR="008D3990" w:rsidRDefault="008D3990" w:rsidP="00E02444">
      <w:pPr>
        <w:rPr>
          <w:lang w:val="en-CA"/>
        </w:rPr>
      </w:pPr>
      <w:r w:rsidRPr="00EB708B">
        <w:rPr>
          <w:b/>
          <w:lang w:val="en-CA"/>
        </w:rPr>
        <w:t>INTRODUCTION</w:t>
      </w:r>
      <w:r>
        <w:rPr>
          <w:lang w:val="en-CA"/>
        </w:rPr>
        <w:t xml:space="preserve"> </w:t>
      </w:r>
    </w:p>
    <w:p w:rsidR="008D3990" w:rsidRDefault="008D3990" w:rsidP="009864C0">
      <w:pPr>
        <w:pStyle w:val="ListParagraph"/>
        <w:numPr>
          <w:ilvl w:val="0"/>
          <w:numId w:val="22"/>
        </w:numPr>
        <w:rPr>
          <w:lang w:val="en-CA"/>
        </w:rPr>
      </w:pPr>
      <w:r w:rsidRPr="009864C0">
        <w:rPr>
          <w:lang w:val="en-CA"/>
        </w:rPr>
        <w:t>Why a yearbook now?</w:t>
      </w:r>
    </w:p>
    <w:p w:rsidR="008D3990" w:rsidRDefault="008D3990" w:rsidP="009864C0">
      <w:pPr>
        <w:pStyle w:val="ListParagraph"/>
        <w:numPr>
          <w:ilvl w:val="0"/>
          <w:numId w:val="22"/>
        </w:numPr>
        <w:rPr>
          <w:lang w:val="en-CA"/>
        </w:rPr>
      </w:pPr>
      <w:r>
        <w:rPr>
          <w:lang w:val="en-CA"/>
        </w:rPr>
        <w:t>J</w:t>
      </w:r>
      <w:r w:rsidR="00873A18">
        <w:rPr>
          <w:lang w:val="en-CA"/>
        </w:rPr>
        <w:t>ournalis</w:t>
      </w:r>
      <w:r w:rsidR="00493429">
        <w:rPr>
          <w:lang w:val="en-CA"/>
        </w:rPr>
        <w:t xml:space="preserve">tic </w:t>
      </w:r>
      <w:r w:rsidR="00873A18">
        <w:rPr>
          <w:lang w:val="en-CA"/>
        </w:rPr>
        <w:t xml:space="preserve">article </w:t>
      </w:r>
      <w:r w:rsidRPr="009864C0">
        <w:rPr>
          <w:lang w:val="en-CA"/>
        </w:rPr>
        <w:t xml:space="preserve">on the last 25 years of </w:t>
      </w:r>
      <w:r w:rsidR="00493429">
        <w:rPr>
          <w:lang w:val="en-CA"/>
        </w:rPr>
        <w:t>Arctic cooperation,</w:t>
      </w:r>
      <w:r w:rsidRPr="009864C0">
        <w:rPr>
          <w:lang w:val="en-CA"/>
        </w:rPr>
        <w:t xml:space="preserve"> the creation and history of the Calotte Academy, and that of the Thematic Network on Geopolitics and Security</w:t>
      </w:r>
      <w:r w:rsidR="00493429">
        <w:rPr>
          <w:lang w:val="en-CA"/>
        </w:rPr>
        <w:t>,</w:t>
      </w:r>
      <w:r>
        <w:rPr>
          <w:lang w:val="en-CA"/>
        </w:rPr>
        <w:t xml:space="preserve"> by </w:t>
      </w:r>
      <w:proofErr w:type="spellStart"/>
      <w:r>
        <w:rPr>
          <w:lang w:val="en-CA"/>
        </w:rPr>
        <w:t>Markku</w:t>
      </w:r>
      <w:proofErr w:type="spellEnd"/>
      <w:r>
        <w:rPr>
          <w:lang w:val="en-CA"/>
        </w:rPr>
        <w:t xml:space="preserve"> </w:t>
      </w:r>
      <w:proofErr w:type="spellStart"/>
      <w:r>
        <w:rPr>
          <w:lang w:val="en-CA"/>
        </w:rPr>
        <w:t>Heikkilä</w:t>
      </w:r>
      <w:proofErr w:type="spellEnd"/>
      <w:r w:rsidRPr="009864C0">
        <w:rPr>
          <w:lang w:val="en-CA"/>
        </w:rPr>
        <w:t xml:space="preserve"> </w:t>
      </w:r>
    </w:p>
    <w:p w:rsidR="008D3990" w:rsidRPr="009864C0" w:rsidRDefault="008D3990" w:rsidP="009864C0">
      <w:pPr>
        <w:pStyle w:val="ListParagraph"/>
        <w:numPr>
          <w:ilvl w:val="0"/>
          <w:numId w:val="22"/>
        </w:numPr>
        <w:rPr>
          <w:lang w:val="en-CA"/>
        </w:rPr>
      </w:pPr>
      <w:r w:rsidRPr="009864C0">
        <w:rPr>
          <w:lang w:val="en-CA"/>
        </w:rPr>
        <w:t>Methodology, conceptual framework and structure for yearbook (critical geopolitics)</w:t>
      </w:r>
    </w:p>
    <w:p w:rsidR="008D3990" w:rsidRDefault="008D3990" w:rsidP="00FA1B5D">
      <w:pPr>
        <w:rPr>
          <w:lang w:val="en-CA"/>
        </w:rPr>
      </w:pPr>
      <w:r>
        <w:rPr>
          <w:lang w:val="en-CA"/>
        </w:rPr>
        <w:t xml:space="preserve">  </w:t>
      </w:r>
    </w:p>
    <w:p w:rsidR="008D3990" w:rsidRPr="00E74058" w:rsidRDefault="008D3990" w:rsidP="00FA1B5D">
      <w:pPr>
        <w:rPr>
          <w:b/>
          <w:lang w:val="en-CA"/>
        </w:rPr>
      </w:pPr>
      <w:r w:rsidRPr="00E74058">
        <w:rPr>
          <w:b/>
          <w:lang w:val="en-CA"/>
        </w:rPr>
        <w:t>ARTICLE THEME:</w:t>
      </w:r>
    </w:p>
    <w:p w:rsidR="008D3990" w:rsidRDefault="008D3990" w:rsidP="00FA1B5D">
      <w:pPr>
        <w:rPr>
          <w:b/>
          <w:lang w:val="en-GB"/>
        </w:rPr>
      </w:pPr>
    </w:p>
    <w:p w:rsidR="008D3990" w:rsidRPr="00C91B83" w:rsidRDefault="008D3990" w:rsidP="00E02444">
      <w:pPr>
        <w:rPr>
          <w:lang w:val="en-GB"/>
        </w:rPr>
      </w:pPr>
      <w:r w:rsidRPr="00C91B83">
        <w:rPr>
          <w:lang w:val="en-GB"/>
        </w:rPr>
        <w:t xml:space="preserve">The </w:t>
      </w:r>
      <w:r>
        <w:rPr>
          <w:lang w:val="en-GB"/>
        </w:rPr>
        <w:t xml:space="preserve">articles of the </w:t>
      </w:r>
      <w:r w:rsidRPr="00873A18">
        <w:rPr>
          <w:i/>
          <w:lang w:val="en-GB"/>
        </w:rPr>
        <w:t>Arctic Yearbook 2012</w:t>
      </w:r>
      <w:r>
        <w:rPr>
          <w:lang w:val="en-GB"/>
        </w:rPr>
        <w:t xml:space="preserve"> will cover </w:t>
      </w:r>
      <w:r w:rsidRPr="00C91B83">
        <w:rPr>
          <w:lang w:val="en-GB"/>
        </w:rPr>
        <w:t xml:space="preserve">the </w:t>
      </w:r>
      <w:r>
        <w:rPr>
          <w:lang w:val="en-GB"/>
        </w:rPr>
        <w:t xml:space="preserve">themes of the </w:t>
      </w:r>
      <w:r w:rsidRPr="00C91B83">
        <w:rPr>
          <w:lang w:val="en-GB"/>
        </w:rPr>
        <w:t>Murmansk Speech</w:t>
      </w:r>
      <w:r>
        <w:rPr>
          <w:lang w:val="en-GB"/>
        </w:rPr>
        <w:t xml:space="preserve">’s initiatives, which dealt with </w:t>
      </w:r>
      <w:r w:rsidR="00873A18">
        <w:rPr>
          <w:lang w:val="en-GB"/>
        </w:rPr>
        <w:t>a</w:t>
      </w:r>
      <w:r w:rsidRPr="00C91B83">
        <w:rPr>
          <w:lang w:val="en-GB"/>
        </w:rPr>
        <w:t>rms contr</w:t>
      </w:r>
      <w:r w:rsidR="00873A18">
        <w:rPr>
          <w:lang w:val="en-GB"/>
        </w:rPr>
        <w:t>ol (military) and disarmament, e</w:t>
      </w:r>
      <w:r w:rsidRPr="00C91B83">
        <w:rPr>
          <w:lang w:val="en-GB"/>
        </w:rPr>
        <w:t xml:space="preserve">conomic cooperation, </w:t>
      </w:r>
      <w:r w:rsidR="00FA5205">
        <w:rPr>
          <w:lang w:val="en-GB"/>
        </w:rPr>
        <w:t>s</w:t>
      </w:r>
      <w:r w:rsidR="00873A18">
        <w:rPr>
          <w:lang w:val="en-GB"/>
        </w:rPr>
        <w:t>cientific cooperation, c</w:t>
      </w:r>
      <w:r w:rsidRPr="00C91B83">
        <w:rPr>
          <w:lang w:val="en-GB"/>
        </w:rPr>
        <w:t>ooperation for environmental protection, and the Northern Sea Route.</w:t>
      </w:r>
      <w:r>
        <w:rPr>
          <w:lang w:val="en-GB"/>
        </w:rPr>
        <w:t xml:space="preserve"> </w:t>
      </w:r>
    </w:p>
    <w:p w:rsidR="008D3990" w:rsidRDefault="008D3990" w:rsidP="00FA1B5D">
      <w:pPr>
        <w:rPr>
          <w:lang w:val="en-GB"/>
        </w:rPr>
      </w:pPr>
    </w:p>
    <w:p w:rsidR="008D3990" w:rsidRPr="00EB708B" w:rsidRDefault="00493429" w:rsidP="00E06458">
      <w:pPr>
        <w:rPr>
          <w:b/>
          <w:lang w:val="en-GB"/>
        </w:rPr>
      </w:pPr>
      <w:r>
        <w:rPr>
          <w:b/>
          <w:lang w:val="en-GB"/>
        </w:rPr>
        <w:t>ACCEPTED ARTICLES</w:t>
      </w:r>
    </w:p>
    <w:p w:rsidR="008D3990" w:rsidRDefault="008D3990" w:rsidP="003D3CF8">
      <w:pPr>
        <w:rPr>
          <w:b/>
          <w:lang w:val="en-CA"/>
        </w:rPr>
      </w:pPr>
    </w:p>
    <w:p w:rsidR="008D3990" w:rsidRPr="005420EF" w:rsidRDefault="008D3990" w:rsidP="005420EF">
      <w:pPr>
        <w:jc w:val="center"/>
        <w:rPr>
          <w:rFonts w:cs="Times New Roman"/>
          <w:b/>
        </w:rPr>
      </w:pPr>
      <w:r w:rsidRPr="005420EF">
        <w:rPr>
          <w:rFonts w:cs="Times New Roman"/>
          <w:b/>
        </w:rPr>
        <w:t>“State of the Arctic Strategies – A Summary”</w:t>
      </w:r>
    </w:p>
    <w:p w:rsidR="008D3990" w:rsidRPr="00E06458" w:rsidRDefault="008D3990" w:rsidP="005420EF">
      <w:pPr>
        <w:jc w:val="center"/>
        <w:rPr>
          <w:rFonts w:cs="Times New Roman"/>
        </w:rPr>
      </w:pPr>
      <w:proofErr w:type="gramStart"/>
      <w:r w:rsidRPr="00E06458">
        <w:rPr>
          <w:rFonts w:cs="Times New Roman"/>
        </w:rPr>
        <w:t>by</w:t>
      </w:r>
      <w:proofErr w:type="gramEnd"/>
      <w:r w:rsidRPr="00E06458">
        <w:rPr>
          <w:rFonts w:cs="Times New Roman"/>
        </w:rPr>
        <w:t xml:space="preserve"> </w:t>
      </w:r>
      <w:proofErr w:type="spellStart"/>
      <w:r w:rsidRPr="00E06458">
        <w:rPr>
          <w:rFonts w:cs="Times New Roman"/>
        </w:rPr>
        <w:t>Lassi</w:t>
      </w:r>
      <w:proofErr w:type="spellEnd"/>
      <w:r w:rsidRPr="00E06458">
        <w:rPr>
          <w:rFonts w:cs="Times New Roman"/>
        </w:rPr>
        <w:t xml:space="preserve"> </w:t>
      </w:r>
      <w:proofErr w:type="spellStart"/>
      <w:r w:rsidRPr="00E06458">
        <w:rPr>
          <w:rFonts w:cs="Times New Roman"/>
        </w:rPr>
        <w:t>Heininen</w:t>
      </w:r>
      <w:proofErr w:type="spellEnd"/>
      <w:r w:rsidR="009C20E7">
        <w:rPr>
          <w:rFonts w:cs="Times New Roman"/>
        </w:rPr>
        <w:t xml:space="preserve"> (University of Lapland, Finland)</w:t>
      </w:r>
    </w:p>
    <w:p w:rsidR="008D3990" w:rsidRPr="00E06458" w:rsidRDefault="008D3990" w:rsidP="005420EF">
      <w:pPr>
        <w:jc w:val="both"/>
        <w:rPr>
          <w:rFonts w:cs="Times New Roman"/>
        </w:rPr>
      </w:pPr>
    </w:p>
    <w:p w:rsidR="008D3990" w:rsidRPr="00E06458" w:rsidRDefault="008D3990" w:rsidP="005420EF">
      <w:pPr>
        <w:jc w:val="both"/>
        <w:rPr>
          <w:rFonts w:cs="Times New Roman"/>
        </w:rPr>
      </w:pPr>
      <w:r w:rsidRPr="00E06458">
        <w:rPr>
          <w:rFonts w:cs="Times New Roman"/>
        </w:rPr>
        <w:t>The Arctic region in the early-21st century is stable and peaceful</w:t>
      </w:r>
      <w:r w:rsidR="00930295">
        <w:rPr>
          <w:rFonts w:cs="Times New Roman"/>
        </w:rPr>
        <w:t>, with no</w:t>
      </w:r>
      <w:r w:rsidRPr="00E06458">
        <w:rPr>
          <w:rFonts w:cs="Times New Roman"/>
        </w:rPr>
        <w:t xml:space="preserve"> armed conflicts or the</w:t>
      </w:r>
      <w:r w:rsidR="00493429">
        <w:rPr>
          <w:rFonts w:cs="Times New Roman"/>
        </w:rPr>
        <w:t xml:space="preserve"> likelihood thereof. This has</w:t>
      </w:r>
      <w:r w:rsidRPr="00E06458">
        <w:rPr>
          <w:rFonts w:cs="Times New Roman"/>
        </w:rPr>
        <w:t xml:space="preserve"> much due to the fact that in the post-Cold War period</w:t>
      </w:r>
      <w:r w:rsidR="008A4D81">
        <w:rPr>
          <w:rFonts w:cs="Times New Roman"/>
        </w:rPr>
        <w:t>,</w:t>
      </w:r>
      <w:r w:rsidR="00493429">
        <w:rPr>
          <w:rFonts w:cs="Times New Roman"/>
        </w:rPr>
        <w:t xml:space="preserve"> stability and </w:t>
      </w:r>
      <w:proofErr w:type="gramStart"/>
      <w:r w:rsidR="00493429">
        <w:rPr>
          <w:rFonts w:cs="Times New Roman"/>
        </w:rPr>
        <w:t>peace-</w:t>
      </w:r>
      <w:r w:rsidRPr="00E06458">
        <w:rPr>
          <w:rFonts w:cs="Times New Roman"/>
        </w:rPr>
        <w:t>building</w:t>
      </w:r>
      <w:proofErr w:type="gramEnd"/>
      <w:r w:rsidRPr="00E06458">
        <w:rPr>
          <w:rFonts w:cs="Times New Roman"/>
        </w:rPr>
        <w:t xml:space="preserve"> through trans-boundary cooperation became the ultimate </w:t>
      </w:r>
      <w:r w:rsidR="008A4D81">
        <w:rPr>
          <w:rFonts w:cs="Times New Roman"/>
        </w:rPr>
        <w:t>objective and outcome</w:t>
      </w:r>
      <w:r w:rsidRPr="00E06458">
        <w:rPr>
          <w:rFonts w:cs="Times New Roman"/>
        </w:rPr>
        <w:t>. There</w:t>
      </w:r>
      <w:r>
        <w:rPr>
          <w:rFonts w:cs="Times New Roman"/>
        </w:rPr>
        <w:t xml:space="preserve"> are, </w:t>
      </w:r>
      <w:r w:rsidRPr="00E06458">
        <w:rPr>
          <w:rFonts w:cs="Times New Roman"/>
        </w:rPr>
        <w:t xml:space="preserve">however, </w:t>
      </w:r>
      <w:r>
        <w:rPr>
          <w:rFonts w:cs="Times New Roman"/>
        </w:rPr>
        <w:t>many</w:t>
      </w:r>
      <w:r w:rsidRPr="00E06458">
        <w:rPr>
          <w:rFonts w:cs="Times New Roman"/>
        </w:rPr>
        <w:t xml:space="preserve"> </w:t>
      </w:r>
      <w:r w:rsidR="00493429">
        <w:rPr>
          <w:rFonts w:cs="Times New Roman"/>
        </w:rPr>
        <w:t xml:space="preserve">residual </w:t>
      </w:r>
      <w:r w:rsidRPr="00E06458">
        <w:rPr>
          <w:rFonts w:cs="Times New Roman"/>
        </w:rPr>
        <w:t xml:space="preserve">challenges </w:t>
      </w:r>
      <w:r w:rsidR="005E70EA">
        <w:rPr>
          <w:rFonts w:cs="Times New Roman"/>
        </w:rPr>
        <w:t>including</w:t>
      </w:r>
      <w:r w:rsidRPr="00E06458">
        <w:rPr>
          <w:rFonts w:cs="Times New Roman"/>
        </w:rPr>
        <w:t xml:space="preserve"> land claims</w:t>
      </w:r>
      <w:r w:rsidR="00493429">
        <w:rPr>
          <w:rFonts w:cs="Times New Roman"/>
        </w:rPr>
        <w:t xml:space="preserve"> by northern indigenous peoples;</w:t>
      </w:r>
      <w:r w:rsidRPr="00E06458">
        <w:rPr>
          <w:rFonts w:cs="Times New Roman"/>
        </w:rPr>
        <w:t xml:space="preserve"> maritime border disputes</w:t>
      </w:r>
      <w:r w:rsidR="00493429">
        <w:rPr>
          <w:rFonts w:cs="Times New Roman"/>
        </w:rPr>
        <w:t>;</w:t>
      </w:r>
      <w:r w:rsidRPr="00E06458">
        <w:rPr>
          <w:rFonts w:cs="Times New Roman"/>
        </w:rPr>
        <w:t xml:space="preserve"> asymmetric environmental conflicts</w:t>
      </w:r>
      <w:r w:rsidR="00493429">
        <w:rPr>
          <w:rFonts w:cs="Times New Roman"/>
        </w:rPr>
        <w:t>;</w:t>
      </w:r>
      <w:r w:rsidRPr="00E06458">
        <w:rPr>
          <w:rFonts w:cs="Times New Roman"/>
        </w:rPr>
        <w:t xml:space="preserve"> and the </w:t>
      </w:r>
      <w:r w:rsidR="002234F4">
        <w:rPr>
          <w:rFonts w:cs="Times New Roman"/>
        </w:rPr>
        <w:t>challenge of ever-present</w:t>
      </w:r>
      <w:r w:rsidRPr="00E06458">
        <w:rPr>
          <w:rFonts w:cs="Times New Roman"/>
        </w:rPr>
        <w:t xml:space="preserve"> military structures, such as nuclear weapons systems</w:t>
      </w:r>
      <w:r w:rsidR="005E70EA">
        <w:rPr>
          <w:rFonts w:cs="Times New Roman"/>
        </w:rPr>
        <w:t xml:space="preserve">.  </w:t>
      </w:r>
      <w:r w:rsidR="002234F4">
        <w:rPr>
          <w:rFonts w:cs="Times New Roman"/>
        </w:rPr>
        <w:t>There is also</w:t>
      </w:r>
      <w:r w:rsidRPr="00E06458">
        <w:rPr>
          <w:rFonts w:cs="Times New Roman"/>
        </w:rPr>
        <w:t xml:space="preserve"> growing pressure for increased </w:t>
      </w:r>
      <w:r>
        <w:rPr>
          <w:rFonts w:cs="Times New Roman"/>
        </w:rPr>
        <w:t>extraction and use</w:t>
      </w:r>
      <w:r w:rsidRPr="00E06458">
        <w:rPr>
          <w:rFonts w:cs="Times New Roman"/>
        </w:rPr>
        <w:t xml:space="preserve"> of energy resources</w:t>
      </w:r>
      <w:r w:rsidR="005E70EA">
        <w:rPr>
          <w:rFonts w:cs="Times New Roman"/>
        </w:rPr>
        <w:t xml:space="preserve">.  </w:t>
      </w:r>
      <w:r w:rsidRPr="00E06458">
        <w:rPr>
          <w:rFonts w:cs="Times New Roman"/>
        </w:rPr>
        <w:t xml:space="preserve"> </w:t>
      </w:r>
      <w:r w:rsidR="005E70EA">
        <w:rPr>
          <w:rFonts w:cs="Times New Roman"/>
        </w:rPr>
        <w:t>T</w:t>
      </w:r>
      <w:r w:rsidRPr="00E06458">
        <w:rPr>
          <w:rFonts w:cs="Times New Roman"/>
        </w:rPr>
        <w:t xml:space="preserve">wo </w:t>
      </w:r>
      <w:r w:rsidR="002234F4">
        <w:rPr>
          <w:rFonts w:cs="Times New Roman"/>
        </w:rPr>
        <w:t>significant</w:t>
      </w:r>
      <w:r w:rsidRPr="00E06458">
        <w:rPr>
          <w:rFonts w:cs="Times New Roman"/>
        </w:rPr>
        <w:t xml:space="preserve"> </w:t>
      </w:r>
      <w:r w:rsidR="005E70EA">
        <w:rPr>
          <w:rFonts w:cs="Times New Roman"/>
        </w:rPr>
        <w:t>developments</w:t>
      </w:r>
      <w:r w:rsidR="005E70EA" w:rsidRPr="00E06458">
        <w:rPr>
          <w:rFonts w:cs="Times New Roman"/>
        </w:rPr>
        <w:t xml:space="preserve"> </w:t>
      </w:r>
      <w:r w:rsidRPr="00E06458">
        <w:rPr>
          <w:rFonts w:cs="Times New Roman"/>
        </w:rPr>
        <w:t xml:space="preserve">that </w:t>
      </w:r>
      <w:r>
        <w:rPr>
          <w:rFonts w:cs="Times New Roman"/>
        </w:rPr>
        <w:t xml:space="preserve">go beyond traditional Arctic geopolitics and security </w:t>
      </w:r>
      <w:r w:rsidR="005E70EA">
        <w:rPr>
          <w:rFonts w:cs="Times New Roman"/>
        </w:rPr>
        <w:t>have arisen:</w:t>
      </w:r>
      <w:r>
        <w:rPr>
          <w:rFonts w:cs="Times New Roman"/>
        </w:rPr>
        <w:t xml:space="preserve"> </w:t>
      </w:r>
      <w:r w:rsidR="005E70EA">
        <w:rPr>
          <w:rFonts w:cs="Times New Roman"/>
        </w:rPr>
        <w:t>f</w:t>
      </w:r>
      <w:r w:rsidRPr="00E06458">
        <w:rPr>
          <w:rFonts w:cs="Times New Roman"/>
        </w:rPr>
        <w:t xml:space="preserve">irst, </w:t>
      </w:r>
      <w:r w:rsidR="002234F4">
        <w:rPr>
          <w:rFonts w:cs="Times New Roman"/>
        </w:rPr>
        <w:t>important</w:t>
      </w:r>
      <w:r w:rsidRPr="00E06458">
        <w:rPr>
          <w:rFonts w:cs="Times New Roman"/>
        </w:rPr>
        <w:t xml:space="preserve"> environmental, geo-economic and geopolitical change</w:t>
      </w:r>
      <w:r>
        <w:rPr>
          <w:rFonts w:cs="Times New Roman"/>
        </w:rPr>
        <w:t>s</w:t>
      </w:r>
      <w:r w:rsidRPr="00E06458">
        <w:rPr>
          <w:rFonts w:cs="Times New Roman"/>
        </w:rPr>
        <w:t xml:space="preserve"> with</w:t>
      </w:r>
      <w:r>
        <w:rPr>
          <w:rFonts w:cs="Times New Roman"/>
        </w:rPr>
        <w:t>in</w:t>
      </w:r>
      <w:r w:rsidRPr="00E06458">
        <w:rPr>
          <w:rFonts w:cs="Times New Roman"/>
        </w:rPr>
        <w:t xml:space="preserve"> globalization ha</w:t>
      </w:r>
      <w:r>
        <w:rPr>
          <w:rFonts w:cs="Times New Roman"/>
        </w:rPr>
        <w:t>ve</w:t>
      </w:r>
      <w:r w:rsidRPr="00E06458">
        <w:rPr>
          <w:rFonts w:cs="Times New Roman"/>
        </w:rPr>
        <w:t xml:space="preserve"> occurred in the Arctic;</w:t>
      </w:r>
      <w:r w:rsidR="005E70EA">
        <w:rPr>
          <w:rFonts w:cs="Times New Roman"/>
        </w:rPr>
        <w:t xml:space="preserve"> and</w:t>
      </w:r>
      <w:r w:rsidRPr="00E06458">
        <w:rPr>
          <w:rFonts w:cs="Times New Roman"/>
        </w:rPr>
        <w:t xml:space="preserve"> </w:t>
      </w:r>
      <w:r w:rsidR="005E70EA">
        <w:rPr>
          <w:rFonts w:cs="Times New Roman"/>
        </w:rPr>
        <w:t>s</w:t>
      </w:r>
      <w:r w:rsidRPr="00E06458">
        <w:rPr>
          <w:rFonts w:cs="Times New Roman"/>
        </w:rPr>
        <w:t>econd, the region’s geo-strategic importance is increasing in world politics</w:t>
      </w:r>
      <w:r w:rsidR="005E70EA">
        <w:rPr>
          <w:rFonts w:cs="Times New Roman"/>
        </w:rPr>
        <w:t xml:space="preserve">, </w:t>
      </w:r>
      <w:r>
        <w:rPr>
          <w:rFonts w:cs="Times New Roman"/>
        </w:rPr>
        <w:t>due</w:t>
      </w:r>
      <w:r w:rsidR="00BC218C">
        <w:rPr>
          <w:rFonts w:cs="Times New Roman"/>
        </w:rPr>
        <w:t xml:space="preserve"> primarily</w:t>
      </w:r>
      <w:r>
        <w:rPr>
          <w:rFonts w:cs="Times New Roman"/>
        </w:rPr>
        <w:t xml:space="preserve"> to </w:t>
      </w:r>
      <w:r w:rsidR="005E70EA">
        <w:rPr>
          <w:rFonts w:cs="Times New Roman"/>
        </w:rPr>
        <w:t>the</w:t>
      </w:r>
      <w:r w:rsidR="002234F4">
        <w:rPr>
          <w:rFonts w:cs="Times New Roman"/>
        </w:rPr>
        <w:t xml:space="preserve"> newly</w:t>
      </w:r>
      <w:r>
        <w:rPr>
          <w:rFonts w:cs="Times New Roman"/>
        </w:rPr>
        <w:t xml:space="preserve"> emerging maritime space</w:t>
      </w:r>
      <w:r w:rsidRPr="00E06458">
        <w:rPr>
          <w:rFonts w:cs="Times New Roman"/>
        </w:rPr>
        <w:t xml:space="preserve">. </w:t>
      </w:r>
      <w:r>
        <w:rPr>
          <w:rFonts w:cs="Times New Roman"/>
        </w:rPr>
        <w:t>These changes</w:t>
      </w:r>
      <w:r w:rsidRPr="00E06458">
        <w:rPr>
          <w:rFonts w:cs="Times New Roman"/>
        </w:rPr>
        <w:t xml:space="preserve"> indicate that the region has </w:t>
      </w:r>
      <w:r>
        <w:rPr>
          <w:rFonts w:cs="Times New Roman"/>
        </w:rPr>
        <w:t xml:space="preserve">evolved in many ways since </w:t>
      </w:r>
      <w:r w:rsidR="002234F4">
        <w:rPr>
          <w:rFonts w:cs="Times New Roman"/>
        </w:rPr>
        <w:t>1987,</w:t>
      </w:r>
      <w:r w:rsidR="005E70EA">
        <w:rPr>
          <w:rFonts w:cs="Times New Roman"/>
        </w:rPr>
        <w:t xml:space="preserve"> </w:t>
      </w:r>
      <w:r w:rsidR="00BC218C">
        <w:rPr>
          <w:rFonts w:cs="Times New Roman"/>
        </w:rPr>
        <w:t xml:space="preserve">and </w:t>
      </w:r>
      <w:r w:rsidR="005E70EA">
        <w:rPr>
          <w:rFonts w:cs="Times New Roman"/>
        </w:rPr>
        <w:t>reflect</w:t>
      </w:r>
      <w:r w:rsidR="00BC218C">
        <w:rPr>
          <w:rFonts w:cs="Times New Roman"/>
        </w:rPr>
        <w:t xml:space="preserve"> </w:t>
      </w:r>
      <w:r w:rsidR="005E70EA">
        <w:rPr>
          <w:rFonts w:cs="Times New Roman"/>
        </w:rPr>
        <w:t>the fact</w:t>
      </w:r>
      <w:r w:rsidRPr="00E06458">
        <w:rPr>
          <w:rFonts w:cs="Times New Roman"/>
        </w:rPr>
        <w:t xml:space="preserve"> that many of the initiatives </w:t>
      </w:r>
      <w:r>
        <w:rPr>
          <w:rFonts w:cs="Times New Roman"/>
        </w:rPr>
        <w:t xml:space="preserve">put forward </w:t>
      </w:r>
      <w:r w:rsidR="005E70EA">
        <w:rPr>
          <w:rFonts w:cs="Times New Roman"/>
        </w:rPr>
        <w:t>in</w:t>
      </w:r>
      <w:r w:rsidRPr="00E06458">
        <w:rPr>
          <w:rFonts w:cs="Times New Roman"/>
        </w:rPr>
        <w:t xml:space="preserve"> President Gorbachev’s Murmansk speech have been implemented</w:t>
      </w:r>
      <w:r w:rsidR="005E70EA">
        <w:rPr>
          <w:rFonts w:cs="Times New Roman"/>
        </w:rPr>
        <w:t>.</w:t>
      </w:r>
    </w:p>
    <w:p w:rsidR="008D3990" w:rsidRPr="00E06458" w:rsidRDefault="008D3990" w:rsidP="005420EF">
      <w:pPr>
        <w:jc w:val="both"/>
        <w:rPr>
          <w:rFonts w:cs="Times New Roman"/>
        </w:rPr>
      </w:pPr>
    </w:p>
    <w:p w:rsidR="008D3990" w:rsidRPr="00E06458" w:rsidRDefault="008D3990" w:rsidP="005420EF">
      <w:pPr>
        <w:jc w:val="both"/>
        <w:rPr>
          <w:rFonts w:cs="Times New Roman"/>
        </w:rPr>
      </w:pPr>
      <w:r w:rsidRPr="00E06458">
        <w:rPr>
          <w:rFonts w:cs="Times New Roman"/>
        </w:rPr>
        <w:t>The position</w:t>
      </w:r>
      <w:r w:rsidR="00735877">
        <w:rPr>
          <w:rFonts w:cs="Times New Roman"/>
        </w:rPr>
        <w:t>s,</w:t>
      </w:r>
      <w:r w:rsidR="002234F4">
        <w:rPr>
          <w:rFonts w:cs="Times New Roman"/>
        </w:rPr>
        <w:t xml:space="preserve"> </w:t>
      </w:r>
      <w:r w:rsidR="00735877">
        <w:rPr>
          <w:rFonts w:cs="Times New Roman"/>
        </w:rPr>
        <w:t xml:space="preserve">both in </w:t>
      </w:r>
      <w:r>
        <w:rPr>
          <w:rFonts w:cs="Times New Roman"/>
        </w:rPr>
        <w:t xml:space="preserve">behavior </w:t>
      </w:r>
      <w:r w:rsidR="00735877">
        <w:rPr>
          <w:rFonts w:cs="Times New Roman"/>
        </w:rPr>
        <w:t>and</w:t>
      </w:r>
      <w:r>
        <w:rPr>
          <w:rFonts w:cs="Times New Roman"/>
        </w:rPr>
        <w:t xml:space="preserve"> foreign policies</w:t>
      </w:r>
      <w:r w:rsidR="00735877">
        <w:rPr>
          <w:rFonts w:cs="Times New Roman"/>
        </w:rPr>
        <w:t>,</w:t>
      </w:r>
      <w:r>
        <w:rPr>
          <w:rFonts w:cs="Times New Roman"/>
        </w:rPr>
        <w:t xml:space="preserve"> </w:t>
      </w:r>
      <w:r w:rsidRPr="00E06458">
        <w:rPr>
          <w:rFonts w:cs="Times New Roman"/>
        </w:rPr>
        <w:t>of the Arctic states ha</w:t>
      </w:r>
      <w:r w:rsidR="00735877">
        <w:rPr>
          <w:rFonts w:cs="Times New Roman"/>
        </w:rPr>
        <w:t>ve</w:t>
      </w:r>
      <w:r w:rsidRPr="00E06458">
        <w:rPr>
          <w:rFonts w:cs="Times New Roman"/>
        </w:rPr>
        <w:t xml:space="preserve"> also changed</w:t>
      </w:r>
      <w:r w:rsidR="002234F4">
        <w:rPr>
          <w:rFonts w:cs="Times New Roman"/>
        </w:rPr>
        <w:t>. Such changes</w:t>
      </w:r>
      <w:r w:rsidR="00692968">
        <w:rPr>
          <w:rFonts w:cs="Times New Roman"/>
        </w:rPr>
        <w:t xml:space="preserve"> occurred most notably</w:t>
      </w:r>
      <w:r w:rsidRPr="00E06458">
        <w:rPr>
          <w:rFonts w:cs="Times New Roman"/>
        </w:rPr>
        <w:t xml:space="preserve"> after the end of the Cold War, when the Arctic Council became the major forum for international </w:t>
      </w:r>
      <w:r>
        <w:rPr>
          <w:rFonts w:cs="Times New Roman"/>
        </w:rPr>
        <w:t xml:space="preserve">dialogue and </w:t>
      </w:r>
      <w:r w:rsidRPr="00E06458">
        <w:rPr>
          <w:rFonts w:cs="Times New Roman"/>
        </w:rPr>
        <w:t xml:space="preserve">cooperation on </w:t>
      </w:r>
      <w:r>
        <w:rPr>
          <w:rFonts w:cs="Times New Roman"/>
        </w:rPr>
        <w:t>A</w:t>
      </w:r>
      <w:r w:rsidRPr="00E06458">
        <w:rPr>
          <w:rFonts w:cs="Times New Roman"/>
        </w:rPr>
        <w:t xml:space="preserve">rctic </w:t>
      </w:r>
      <w:r>
        <w:rPr>
          <w:rFonts w:cs="Times New Roman"/>
        </w:rPr>
        <w:t>non-military issues (with key</w:t>
      </w:r>
      <w:r w:rsidRPr="00E06458">
        <w:rPr>
          <w:rFonts w:cs="Times New Roman"/>
        </w:rPr>
        <w:t xml:space="preserve"> Indigenous Peoples’ organizations’ contributions</w:t>
      </w:r>
      <w:r>
        <w:rPr>
          <w:rFonts w:cs="Times New Roman"/>
        </w:rPr>
        <w:t>)</w:t>
      </w:r>
      <w:r w:rsidRPr="00E06458">
        <w:rPr>
          <w:rFonts w:cs="Times New Roman"/>
        </w:rPr>
        <w:t xml:space="preserve">; and </w:t>
      </w:r>
      <w:r w:rsidR="002B63BC">
        <w:rPr>
          <w:rFonts w:cs="Times New Roman"/>
        </w:rPr>
        <w:t xml:space="preserve">in the past </w:t>
      </w:r>
      <w:r w:rsidR="002234F4">
        <w:rPr>
          <w:rFonts w:cs="Times New Roman"/>
        </w:rPr>
        <w:t>fiv</w:t>
      </w:r>
      <w:r w:rsidR="002B63BC">
        <w:rPr>
          <w:rFonts w:cs="Times New Roman"/>
        </w:rPr>
        <w:t>e years</w:t>
      </w:r>
      <w:r w:rsidRPr="00E06458">
        <w:rPr>
          <w:rFonts w:cs="Times New Roman"/>
        </w:rPr>
        <w:t xml:space="preserve">, </w:t>
      </w:r>
      <w:r w:rsidR="002B63BC">
        <w:rPr>
          <w:rFonts w:cs="Times New Roman"/>
        </w:rPr>
        <w:t xml:space="preserve">as </w:t>
      </w:r>
      <w:r w:rsidRPr="00E06458">
        <w:rPr>
          <w:rFonts w:cs="Times New Roman"/>
        </w:rPr>
        <w:t xml:space="preserve">the Arctic states </w:t>
      </w:r>
      <w:r w:rsidR="002B63BC">
        <w:rPr>
          <w:rFonts w:cs="Times New Roman"/>
        </w:rPr>
        <w:t>have</w:t>
      </w:r>
      <w:r>
        <w:rPr>
          <w:rFonts w:cs="Times New Roman"/>
        </w:rPr>
        <w:t xml:space="preserve"> </w:t>
      </w:r>
      <w:r w:rsidRPr="00E06458">
        <w:rPr>
          <w:rFonts w:cs="Times New Roman"/>
        </w:rPr>
        <w:t xml:space="preserve">put more strategic emphasis on state sovereignty and other national interests, much linked to energy security and climate change. </w:t>
      </w:r>
      <w:r>
        <w:rPr>
          <w:rFonts w:cs="Times New Roman"/>
        </w:rPr>
        <w:t>This evolution is confirmed through</w:t>
      </w:r>
      <w:r w:rsidRPr="00E06458">
        <w:rPr>
          <w:rFonts w:cs="Times New Roman"/>
        </w:rPr>
        <w:t xml:space="preserve"> the </w:t>
      </w:r>
      <w:r>
        <w:rPr>
          <w:rFonts w:cs="Times New Roman"/>
        </w:rPr>
        <w:t xml:space="preserve">intentions of the </w:t>
      </w:r>
      <w:r w:rsidRPr="00E06458">
        <w:rPr>
          <w:rFonts w:cs="Times New Roman"/>
        </w:rPr>
        <w:t xml:space="preserve">five </w:t>
      </w:r>
      <w:r>
        <w:rPr>
          <w:rFonts w:cs="Times New Roman"/>
        </w:rPr>
        <w:t xml:space="preserve">(A-5) </w:t>
      </w:r>
      <w:r w:rsidRPr="00E06458">
        <w:rPr>
          <w:rFonts w:cs="Times New Roman"/>
        </w:rPr>
        <w:t xml:space="preserve">littoral states of the Arctic Ocean </w:t>
      </w:r>
      <w:r>
        <w:rPr>
          <w:rFonts w:cs="Times New Roman"/>
        </w:rPr>
        <w:t xml:space="preserve">to use </w:t>
      </w:r>
      <w:r w:rsidRPr="00E06458">
        <w:rPr>
          <w:rFonts w:cs="Times New Roman"/>
        </w:rPr>
        <w:t>all legal rights available to them (</w:t>
      </w:r>
      <w:r w:rsidR="00BC218C">
        <w:rPr>
          <w:rFonts w:cs="Times New Roman"/>
        </w:rPr>
        <w:t>e.g.</w:t>
      </w:r>
      <w:r w:rsidRPr="00E06458">
        <w:rPr>
          <w:rFonts w:cs="Times New Roman"/>
        </w:rPr>
        <w:t xml:space="preserve"> UNCLOS) to make submissions for sovereign rights to maritime resources </w:t>
      </w:r>
      <w:r>
        <w:rPr>
          <w:rFonts w:cs="Times New Roman"/>
        </w:rPr>
        <w:t>o</w:t>
      </w:r>
      <w:r w:rsidRPr="00E06458">
        <w:rPr>
          <w:rFonts w:cs="Times New Roman"/>
        </w:rPr>
        <w:t>n the shelves of the Ocean, and</w:t>
      </w:r>
      <w:r>
        <w:rPr>
          <w:rFonts w:cs="Times New Roman"/>
        </w:rPr>
        <w:t>/or</w:t>
      </w:r>
      <w:r w:rsidRPr="00E06458">
        <w:rPr>
          <w:rFonts w:cs="Times New Roman"/>
        </w:rPr>
        <w:t xml:space="preserve"> holding exclusive meetings</w:t>
      </w:r>
      <w:r w:rsidR="002234F4">
        <w:rPr>
          <w:rFonts w:cs="Times New Roman"/>
        </w:rPr>
        <w:t xml:space="preserve"> to discuss such issues</w:t>
      </w:r>
      <w:r w:rsidRPr="00E06458">
        <w:rPr>
          <w:rFonts w:cs="Times New Roman"/>
        </w:rPr>
        <w:t xml:space="preserve">. A reflection of </w:t>
      </w:r>
      <w:r w:rsidR="00D43241">
        <w:rPr>
          <w:rFonts w:cs="Times New Roman"/>
        </w:rPr>
        <w:t>these</w:t>
      </w:r>
      <w:r w:rsidRPr="00E06458">
        <w:rPr>
          <w:rFonts w:cs="Times New Roman"/>
        </w:rPr>
        <w:t xml:space="preserve"> new position</w:t>
      </w:r>
      <w:r w:rsidR="00D43241">
        <w:rPr>
          <w:rFonts w:cs="Times New Roman"/>
        </w:rPr>
        <w:t>s,</w:t>
      </w:r>
      <w:r w:rsidRPr="00E06458">
        <w:rPr>
          <w:rFonts w:cs="Times New Roman"/>
        </w:rPr>
        <w:t xml:space="preserve"> as well as response to the multifunctional change(s)</w:t>
      </w:r>
      <w:r w:rsidR="00D43241">
        <w:rPr>
          <w:rFonts w:cs="Times New Roman"/>
        </w:rPr>
        <w:t>,</w:t>
      </w:r>
      <w:r w:rsidRPr="00E06458">
        <w:rPr>
          <w:rFonts w:cs="Times New Roman"/>
        </w:rPr>
        <w:t xml:space="preserve"> is that </w:t>
      </w:r>
      <w:r w:rsidR="00BC218C">
        <w:rPr>
          <w:rFonts w:cs="Times New Roman"/>
        </w:rPr>
        <w:t>each of the</w:t>
      </w:r>
      <w:r w:rsidRPr="00E06458">
        <w:rPr>
          <w:rFonts w:cs="Times New Roman"/>
        </w:rPr>
        <w:t xml:space="preserve"> eight Arctic states </w:t>
      </w:r>
      <w:r>
        <w:rPr>
          <w:rFonts w:cs="Times New Roman"/>
        </w:rPr>
        <w:t xml:space="preserve">(A-8) </w:t>
      </w:r>
      <w:r w:rsidRPr="00E06458">
        <w:rPr>
          <w:rFonts w:cs="Times New Roman"/>
        </w:rPr>
        <w:t xml:space="preserve">have in a short </w:t>
      </w:r>
      <w:r>
        <w:rPr>
          <w:rFonts w:cs="Times New Roman"/>
        </w:rPr>
        <w:t>t</w:t>
      </w:r>
      <w:r w:rsidR="002234F4">
        <w:rPr>
          <w:rFonts w:cs="Times New Roman"/>
        </w:rPr>
        <w:t>ime</w:t>
      </w:r>
      <w:r w:rsidRPr="00E06458">
        <w:rPr>
          <w:rFonts w:cs="Times New Roman"/>
        </w:rPr>
        <w:t xml:space="preserve"> period </w:t>
      </w:r>
      <w:r>
        <w:rPr>
          <w:rFonts w:cs="Times New Roman"/>
        </w:rPr>
        <w:t>produced</w:t>
      </w:r>
      <w:r w:rsidRPr="00E06458">
        <w:rPr>
          <w:rFonts w:cs="Times New Roman"/>
        </w:rPr>
        <w:t xml:space="preserve"> </w:t>
      </w:r>
      <w:r>
        <w:rPr>
          <w:rFonts w:cs="Times New Roman"/>
        </w:rPr>
        <w:t>Arctic</w:t>
      </w:r>
      <w:r w:rsidR="002234F4">
        <w:rPr>
          <w:rFonts w:cs="Times New Roman"/>
        </w:rPr>
        <w:t xml:space="preserve"> strategies or policies</w:t>
      </w:r>
      <w:r w:rsidRPr="00E06458">
        <w:rPr>
          <w:rFonts w:cs="Times New Roman"/>
        </w:rPr>
        <w:t xml:space="preserve"> </w:t>
      </w:r>
      <w:r>
        <w:rPr>
          <w:rFonts w:cs="Times New Roman"/>
        </w:rPr>
        <w:t>“for”</w:t>
      </w:r>
      <w:r w:rsidRPr="00E06458">
        <w:rPr>
          <w:rFonts w:cs="Times New Roman"/>
        </w:rPr>
        <w:t xml:space="preserve"> the </w:t>
      </w:r>
      <w:r>
        <w:rPr>
          <w:rFonts w:cs="Times New Roman"/>
        </w:rPr>
        <w:t>circumpolar north, therefore</w:t>
      </w:r>
      <w:r w:rsidRPr="00E06458">
        <w:rPr>
          <w:rFonts w:cs="Times New Roman"/>
        </w:rPr>
        <w:t xml:space="preserve"> setting </w:t>
      </w:r>
      <w:r>
        <w:rPr>
          <w:rFonts w:cs="Times New Roman"/>
        </w:rPr>
        <w:t xml:space="preserve">and promoting </w:t>
      </w:r>
      <w:r w:rsidR="00033844">
        <w:rPr>
          <w:rFonts w:cs="Times New Roman"/>
        </w:rPr>
        <w:t xml:space="preserve">their national priorities. Among </w:t>
      </w:r>
      <w:r w:rsidR="00FC461F">
        <w:rPr>
          <w:rFonts w:cs="Times New Roman"/>
        </w:rPr>
        <w:t xml:space="preserve">the </w:t>
      </w:r>
      <w:r w:rsidR="00033844">
        <w:rPr>
          <w:rFonts w:cs="Times New Roman"/>
        </w:rPr>
        <w:t>c</w:t>
      </w:r>
      <w:r w:rsidRPr="00E06458">
        <w:rPr>
          <w:rFonts w:cs="Times New Roman"/>
        </w:rPr>
        <w:t>ommon feature</w:t>
      </w:r>
      <w:r w:rsidR="00033844">
        <w:rPr>
          <w:rFonts w:cs="Times New Roman"/>
        </w:rPr>
        <w:t>s of</w:t>
      </w:r>
      <w:r w:rsidRPr="00E06458">
        <w:rPr>
          <w:rFonts w:cs="Times New Roman"/>
        </w:rPr>
        <w:t xml:space="preserve"> </w:t>
      </w:r>
      <w:r>
        <w:rPr>
          <w:rFonts w:cs="Times New Roman"/>
        </w:rPr>
        <w:t>those strategies</w:t>
      </w:r>
      <w:r w:rsidR="00033844">
        <w:rPr>
          <w:rFonts w:cs="Times New Roman"/>
        </w:rPr>
        <w:t xml:space="preserve"> is that all</w:t>
      </w:r>
      <w:r w:rsidRPr="00E06458">
        <w:rPr>
          <w:rFonts w:cs="Times New Roman"/>
        </w:rPr>
        <w:t xml:space="preserve"> states </w:t>
      </w:r>
      <w:r>
        <w:rPr>
          <w:rFonts w:cs="Times New Roman"/>
        </w:rPr>
        <w:t xml:space="preserve">seek to </w:t>
      </w:r>
      <w:r w:rsidRPr="00E06458">
        <w:rPr>
          <w:rFonts w:cs="Times New Roman"/>
        </w:rPr>
        <w:t>be</w:t>
      </w:r>
      <w:r w:rsidR="00D43241">
        <w:rPr>
          <w:rFonts w:cs="Times New Roman"/>
        </w:rPr>
        <w:t xml:space="preserve">, </w:t>
      </w:r>
      <w:r>
        <w:rPr>
          <w:rFonts w:cs="Times New Roman"/>
        </w:rPr>
        <w:t>or</w:t>
      </w:r>
      <w:r w:rsidRPr="00E06458">
        <w:rPr>
          <w:rFonts w:cs="Times New Roman"/>
        </w:rPr>
        <w:t xml:space="preserve"> </w:t>
      </w:r>
      <w:r>
        <w:rPr>
          <w:rFonts w:cs="Times New Roman"/>
        </w:rPr>
        <w:t xml:space="preserve">intend to </w:t>
      </w:r>
      <w:r w:rsidRPr="00E06458">
        <w:rPr>
          <w:rFonts w:cs="Times New Roman"/>
        </w:rPr>
        <w:t>become</w:t>
      </w:r>
      <w:r w:rsidR="00D43241">
        <w:rPr>
          <w:rFonts w:cs="Times New Roman"/>
        </w:rPr>
        <w:t>,</w:t>
      </w:r>
      <w:r w:rsidRPr="00E06458">
        <w:rPr>
          <w:rFonts w:cs="Times New Roman"/>
        </w:rPr>
        <w:t xml:space="preserve"> </w:t>
      </w:r>
      <w:r>
        <w:rPr>
          <w:rFonts w:cs="Times New Roman"/>
        </w:rPr>
        <w:t xml:space="preserve">an influential </w:t>
      </w:r>
      <w:r w:rsidRPr="00E06458">
        <w:rPr>
          <w:rFonts w:cs="Times New Roman"/>
        </w:rPr>
        <w:t>actor</w:t>
      </w:r>
      <w:r>
        <w:rPr>
          <w:rFonts w:cs="Times New Roman"/>
        </w:rPr>
        <w:t xml:space="preserve"> (or </w:t>
      </w:r>
      <w:r w:rsidRPr="00E06458">
        <w:rPr>
          <w:rFonts w:cs="Times New Roman"/>
        </w:rPr>
        <w:t xml:space="preserve">major </w:t>
      </w:r>
      <w:r>
        <w:rPr>
          <w:rFonts w:cs="Times New Roman"/>
        </w:rPr>
        <w:t>“</w:t>
      </w:r>
      <w:r w:rsidRPr="00E06458">
        <w:rPr>
          <w:rFonts w:cs="Times New Roman"/>
        </w:rPr>
        <w:t>global</w:t>
      </w:r>
      <w:r>
        <w:rPr>
          <w:rFonts w:cs="Times New Roman"/>
        </w:rPr>
        <w:t>”</w:t>
      </w:r>
      <w:r w:rsidRPr="00E06458">
        <w:rPr>
          <w:rFonts w:cs="Times New Roman"/>
        </w:rPr>
        <w:t xml:space="preserve"> leader</w:t>
      </w:r>
      <w:r>
        <w:rPr>
          <w:rFonts w:cs="Times New Roman"/>
        </w:rPr>
        <w:t>/power)</w:t>
      </w:r>
      <w:r w:rsidRPr="00E06458">
        <w:rPr>
          <w:rFonts w:cs="Times New Roman"/>
        </w:rPr>
        <w:t xml:space="preserve"> </w:t>
      </w:r>
      <w:r w:rsidR="00FC461F">
        <w:rPr>
          <w:rFonts w:cs="Times New Roman"/>
        </w:rPr>
        <w:t>with</w:t>
      </w:r>
      <w:r w:rsidRPr="00E06458">
        <w:rPr>
          <w:rFonts w:cs="Times New Roman"/>
        </w:rPr>
        <w:t xml:space="preserve">in </w:t>
      </w:r>
      <w:r w:rsidR="00033844">
        <w:rPr>
          <w:rFonts w:cs="Times New Roman"/>
        </w:rPr>
        <w:t xml:space="preserve">the Arctic and </w:t>
      </w:r>
      <w:r w:rsidR="00FC461F">
        <w:rPr>
          <w:rFonts w:cs="Times New Roman"/>
        </w:rPr>
        <w:t xml:space="preserve">in </w:t>
      </w:r>
      <w:r w:rsidR="00033844">
        <w:rPr>
          <w:rFonts w:cs="Times New Roman"/>
        </w:rPr>
        <w:t xml:space="preserve">northern affairs; and that </w:t>
      </w:r>
      <w:r w:rsidRPr="00E06458">
        <w:rPr>
          <w:rFonts w:cs="Times New Roman"/>
        </w:rPr>
        <w:t>world-wide</w:t>
      </w:r>
      <w:r>
        <w:rPr>
          <w:rFonts w:cs="Times New Roman"/>
        </w:rPr>
        <w:t xml:space="preserve"> and </w:t>
      </w:r>
      <w:r w:rsidRPr="00E06458">
        <w:rPr>
          <w:rFonts w:cs="Times New Roman"/>
        </w:rPr>
        <w:t>global perspective</w:t>
      </w:r>
      <w:r>
        <w:rPr>
          <w:rFonts w:cs="Times New Roman"/>
        </w:rPr>
        <w:t>s</w:t>
      </w:r>
      <w:r w:rsidRPr="00E06458">
        <w:rPr>
          <w:rFonts w:cs="Times New Roman"/>
        </w:rPr>
        <w:t xml:space="preserve"> </w:t>
      </w:r>
      <w:r>
        <w:rPr>
          <w:rFonts w:cs="Times New Roman"/>
        </w:rPr>
        <w:t>are</w:t>
      </w:r>
      <w:r w:rsidRPr="00E06458">
        <w:rPr>
          <w:rFonts w:cs="Times New Roman"/>
        </w:rPr>
        <w:t xml:space="preserve"> </w:t>
      </w:r>
      <w:r w:rsidR="00FC461F">
        <w:rPr>
          <w:rFonts w:cs="Times New Roman"/>
        </w:rPr>
        <w:t xml:space="preserve">little </w:t>
      </w:r>
      <w:r w:rsidRPr="00E06458">
        <w:rPr>
          <w:rFonts w:cs="Times New Roman"/>
        </w:rPr>
        <w:t xml:space="preserve">discussed in most of the strategies. </w:t>
      </w:r>
    </w:p>
    <w:p w:rsidR="008D3990" w:rsidRPr="00E06458" w:rsidRDefault="008D3990" w:rsidP="005420EF">
      <w:pPr>
        <w:jc w:val="both"/>
        <w:rPr>
          <w:rFonts w:cs="Times New Roman"/>
        </w:rPr>
      </w:pPr>
    </w:p>
    <w:p w:rsidR="00E0363A" w:rsidRDefault="008D3990">
      <w:pPr>
        <w:jc w:val="both"/>
        <w:rPr>
          <w:rFonts w:cs="Times New Roman"/>
        </w:rPr>
      </w:pPr>
      <w:r w:rsidRPr="00E06458">
        <w:rPr>
          <w:rFonts w:cs="Times New Roman"/>
        </w:rPr>
        <w:t>This article</w:t>
      </w:r>
      <w:r>
        <w:rPr>
          <w:rFonts w:cs="Times New Roman"/>
        </w:rPr>
        <w:t xml:space="preserve"> </w:t>
      </w:r>
      <w:r w:rsidRPr="00E06458">
        <w:rPr>
          <w:rFonts w:cs="Times New Roman"/>
        </w:rPr>
        <w:t xml:space="preserve">includes a summary of these Arctic strategies and state policies, and compares </w:t>
      </w:r>
      <w:r>
        <w:rPr>
          <w:rFonts w:cs="Times New Roman"/>
        </w:rPr>
        <w:t>their</w:t>
      </w:r>
      <w:r w:rsidRPr="00E06458">
        <w:rPr>
          <w:rFonts w:cs="Times New Roman"/>
        </w:rPr>
        <w:t xml:space="preserve"> priorities and policy objectives</w:t>
      </w:r>
      <w:r>
        <w:rPr>
          <w:rFonts w:cs="Times New Roman"/>
        </w:rPr>
        <w:t xml:space="preserve">. It also </w:t>
      </w:r>
      <w:r w:rsidRPr="00E06458">
        <w:rPr>
          <w:rFonts w:cs="Times New Roman"/>
        </w:rPr>
        <w:t xml:space="preserve">discusses how the strategies and state policies as well as their priorities reflect the six initiatives of the Murmansk speech. </w:t>
      </w:r>
    </w:p>
    <w:p w:rsidR="008D3990" w:rsidRDefault="008D3990" w:rsidP="003D3CF8">
      <w:pPr>
        <w:rPr>
          <w:b/>
          <w:lang w:val="en-CA"/>
        </w:rPr>
      </w:pPr>
    </w:p>
    <w:p w:rsidR="008D3990" w:rsidRDefault="008D3990" w:rsidP="003D3CF8">
      <w:pPr>
        <w:rPr>
          <w:b/>
          <w:lang w:val="en-CA"/>
        </w:rPr>
      </w:pPr>
    </w:p>
    <w:p w:rsidR="008D3990" w:rsidRDefault="008D3990" w:rsidP="00E06458">
      <w:pPr>
        <w:jc w:val="center"/>
        <w:rPr>
          <w:lang w:val="en-CA"/>
        </w:rPr>
      </w:pPr>
      <w:r w:rsidDel="003D3CF8">
        <w:rPr>
          <w:b/>
          <w:lang w:val="en-CA"/>
        </w:rPr>
        <w:t xml:space="preserve"> </w:t>
      </w:r>
      <w:r>
        <w:rPr>
          <w:b/>
          <w:lang w:val="en-CA"/>
        </w:rPr>
        <w:t>“</w:t>
      </w:r>
      <w:r w:rsidRPr="00E06458">
        <w:rPr>
          <w:b/>
          <w:lang w:val="en-CA"/>
        </w:rPr>
        <w:t>The Arctic</w:t>
      </w:r>
      <w:r>
        <w:rPr>
          <w:b/>
          <w:lang w:val="en-CA"/>
        </w:rPr>
        <w:t xml:space="preserve"> is ‘Hot’ - W</w:t>
      </w:r>
      <w:r w:rsidRPr="00E06458">
        <w:rPr>
          <w:b/>
          <w:lang w:val="en-CA"/>
        </w:rPr>
        <w:t>hy? – Popularized Geopolitics, the Media and the North</w:t>
      </w:r>
      <w:r>
        <w:rPr>
          <w:lang w:val="en-CA"/>
        </w:rPr>
        <w:t>”</w:t>
      </w:r>
    </w:p>
    <w:p w:rsidR="008D3990" w:rsidRDefault="008D3990" w:rsidP="00E06458">
      <w:pPr>
        <w:jc w:val="center"/>
        <w:rPr>
          <w:lang w:val="en-CA"/>
        </w:rPr>
      </w:pPr>
      <w:r w:rsidRPr="00E06458">
        <w:rPr>
          <w:lang w:val="en-CA"/>
        </w:rPr>
        <w:t xml:space="preserve">by Heather Nicol and Tim </w:t>
      </w:r>
      <w:proofErr w:type="spellStart"/>
      <w:r w:rsidRPr="00E06458">
        <w:rPr>
          <w:lang w:val="en-CA"/>
        </w:rPr>
        <w:t>Querengesser</w:t>
      </w:r>
      <w:proofErr w:type="spellEnd"/>
      <w:r w:rsidR="009C20E7">
        <w:rPr>
          <w:lang w:val="en-CA"/>
        </w:rPr>
        <w:t xml:space="preserve"> (Trent University, Canada)</w:t>
      </w:r>
    </w:p>
    <w:p w:rsidR="008D3990" w:rsidRDefault="008D3990" w:rsidP="004852DF"/>
    <w:p w:rsidR="008D3990" w:rsidRPr="00E06458" w:rsidRDefault="00D43241" w:rsidP="00E06458">
      <w:pPr>
        <w:jc w:val="both"/>
        <w:rPr>
          <w:rFonts w:cs="Times New Roman"/>
        </w:rPr>
      </w:pPr>
      <w:r>
        <w:rPr>
          <w:rFonts w:cs="Times New Roman"/>
        </w:rPr>
        <w:t>In</w:t>
      </w:r>
      <w:r w:rsidR="008D3990">
        <w:rPr>
          <w:rFonts w:cs="Times New Roman"/>
        </w:rPr>
        <w:t xml:space="preserve"> the era of climate change, </w:t>
      </w:r>
      <w:r>
        <w:rPr>
          <w:rFonts w:cs="Times New Roman"/>
        </w:rPr>
        <w:t xml:space="preserve">the Arctic </w:t>
      </w:r>
      <w:r w:rsidR="008D3990" w:rsidRPr="00E06458">
        <w:rPr>
          <w:rFonts w:cs="Times New Roman"/>
        </w:rPr>
        <w:t>has been constructed as an ‘icy treasure trove’ fr</w:t>
      </w:r>
      <w:r w:rsidR="008D3990">
        <w:rPr>
          <w:rFonts w:cs="Times New Roman"/>
        </w:rPr>
        <w:t xml:space="preserve">aught by geopolitical conflict over emerging </w:t>
      </w:r>
      <w:r w:rsidR="009C20E7">
        <w:rPr>
          <w:rFonts w:cs="Times New Roman"/>
        </w:rPr>
        <w:t xml:space="preserve">natural </w:t>
      </w:r>
      <w:r w:rsidR="008D3990">
        <w:rPr>
          <w:rFonts w:cs="Times New Roman"/>
        </w:rPr>
        <w:t xml:space="preserve">resource </w:t>
      </w:r>
      <w:r w:rsidR="008D3990" w:rsidRPr="00E06458">
        <w:rPr>
          <w:rFonts w:cs="Times New Roman"/>
        </w:rPr>
        <w:t xml:space="preserve">and territorial claims by most media sources associated with North America, European, British and Russian presses. In some cases the media from those </w:t>
      </w:r>
      <w:r w:rsidR="008D3990">
        <w:rPr>
          <w:rFonts w:cs="Times New Roman"/>
        </w:rPr>
        <w:t xml:space="preserve">“outside” </w:t>
      </w:r>
      <w:r w:rsidR="008D3990" w:rsidRPr="00E06458">
        <w:rPr>
          <w:rFonts w:cs="Times New Roman"/>
        </w:rPr>
        <w:t>countries which have no clearly defined Arctic territories or interests have also participated in projecting the region in this way. On the other hand, many others, including scholars and policy-makers with experience in Arctic affairs</w:t>
      </w:r>
      <w:r w:rsidR="008D3990">
        <w:rPr>
          <w:rFonts w:cs="Times New Roman"/>
        </w:rPr>
        <w:t xml:space="preserve"> (from Arctic and non-Arctic states)</w:t>
      </w:r>
      <w:r w:rsidR="008D3990" w:rsidRPr="00E06458">
        <w:rPr>
          <w:rFonts w:cs="Times New Roman"/>
        </w:rPr>
        <w:t xml:space="preserve">, </w:t>
      </w:r>
      <w:r>
        <w:rPr>
          <w:rFonts w:cs="Times New Roman"/>
        </w:rPr>
        <w:t>have been</w:t>
      </w:r>
      <w:r w:rsidRPr="00E06458">
        <w:rPr>
          <w:rFonts w:cs="Times New Roman"/>
        </w:rPr>
        <w:t xml:space="preserve"> </w:t>
      </w:r>
      <w:r w:rsidR="008D3990" w:rsidRPr="00E06458">
        <w:rPr>
          <w:rFonts w:cs="Times New Roman"/>
        </w:rPr>
        <w:t>much more cautious, and tend to promote a less contentious and overtly state-</w:t>
      </w:r>
      <w:proofErr w:type="spellStart"/>
      <w:r w:rsidR="008D3990" w:rsidRPr="00E06458">
        <w:rPr>
          <w:rFonts w:cs="Times New Roman"/>
        </w:rPr>
        <w:t>centred</w:t>
      </w:r>
      <w:proofErr w:type="spellEnd"/>
      <w:r w:rsidR="008D3990" w:rsidRPr="00E06458">
        <w:rPr>
          <w:rFonts w:cs="Times New Roman"/>
        </w:rPr>
        <w:t xml:space="preserve"> and geopolitically aggressive understanding of the impact of climate change. They focus upon issues of human security, the implications of the changing dimensions of regional co-operation, and the challenges which climate change brings to human populations which now reside there, and have done so for centuries.</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The ‘disconnect’ embedded in the very different nature of these two discourses is more than an interesting problem for understanding the workings of popularized geopolitics</w:t>
      </w:r>
      <w:r w:rsidR="00D43241">
        <w:rPr>
          <w:rFonts w:cs="Times New Roman"/>
        </w:rPr>
        <w:t>,</w:t>
      </w:r>
      <w:r w:rsidRPr="00E06458">
        <w:rPr>
          <w:rFonts w:cs="Times New Roman"/>
        </w:rPr>
        <w:t xml:space="preserve"> although questions pertaining to this issue remain important. It also speaks to the need for a critical examination of the nature of geopolitical discourses themselves, and their efficacy in organizing the ‘fact’ of climate change as a ‘naturalized’ explanation for the landscape of current security and international relations in the North. This article examines the intersection between geopolitical discourse, media texts, popular renderings of “the North” in an era of climate change, and the cultural images which </w:t>
      </w:r>
      <w:r>
        <w:rPr>
          <w:rFonts w:cs="Times New Roman"/>
        </w:rPr>
        <w:t xml:space="preserve">are </w:t>
      </w:r>
      <w:r w:rsidRPr="00E06458">
        <w:rPr>
          <w:rFonts w:cs="Times New Roman"/>
        </w:rPr>
        <w:t>currently regionalization, climate change and energy/resource interests in the Arctic and sub-Arctic regions. It explores what might be considered by some to be to be an emerging, yet over-determined and uncritical round of "naturalized" geopolitics", framing territorial and regional geopolitical issues.</w:t>
      </w:r>
    </w:p>
    <w:p w:rsidR="008D3990" w:rsidRPr="00E06458" w:rsidRDefault="008D3990" w:rsidP="00E06458">
      <w:pPr>
        <w:jc w:val="both"/>
        <w:rPr>
          <w:rFonts w:cs="Times New Roman"/>
        </w:rPr>
      </w:pPr>
    </w:p>
    <w:p w:rsidR="003301B9" w:rsidRDefault="008D3990" w:rsidP="00FC461F">
      <w:pPr>
        <w:jc w:val="both"/>
        <w:rPr>
          <w:rFonts w:cs="Times New Roman"/>
        </w:rPr>
      </w:pPr>
      <w:r w:rsidRPr="00E06458">
        <w:rPr>
          <w:rFonts w:cs="Times New Roman"/>
        </w:rPr>
        <w:t>The article suggests that the positioning of the circumpolar North as a special place created by media discourses responding to ‘naturalized geopolitical discourses’ detracts visibility from the geopolitically constructed specificity of the region and its place within broader regionalized, nationalized and globalized processes. Media accounts, although referencing neoliberal ‘globalization’ and advocating the re</w:t>
      </w:r>
      <w:r w:rsidR="00D776C0">
        <w:rPr>
          <w:rFonts w:cs="Times New Roman"/>
        </w:rPr>
        <w:t>-</w:t>
      </w:r>
      <w:proofErr w:type="spellStart"/>
      <w:r w:rsidRPr="00E06458">
        <w:rPr>
          <w:rFonts w:cs="Times New Roman"/>
        </w:rPr>
        <w:t>territorialization</w:t>
      </w:r>
      <w:proofErr w:type="spellEnd"/>
      <w:r w:rsidRPr="00E06458">
        <w:rPr>
          <w:rFonts w:cs="Times New Roman"/>
        </w:rPr>
        <w:t xml:space="preserve"> of the North as an international space or even global commons,   remain state-</w:t>
      </w:r>
      <w:proofErr w:type="spellStart"/>
      <w:r w:rsidRPr="00E06458">
        <w:rPr>
          <w:rFonts w:cs="Times New Roman"/>
        </w:rPr>
        <w:t>centred</w:t>
      </w:r>
      <w:proofErr w:type="spellEnd"/>
      <w:r w:rsidRPr="00E06458">
        <w:rPr>
          <w:rFonts w:cs="Times New Roman"/>
        </w:rPr>
        <w:t xml:space="preserve"> and embedded within normative assessments of international order and power. Of special interest is how current popularized versions of naturalized northern geopolitics presume the inevitability of processes created by new territorial configurations rooted in energy and natural resource accessibilities, created by general processes of climate change. Little is said by these popular discourses, however, about how the geopolitical </w:t>
      </w:r>
      <w:proofErr w:type="gramStart"/>
      <w:r w:rsidRPr="00E06458">
        <w:rPr>
          <w:rFonts w:cs="Times New Roman"/>
        </w:rPr>
        <w:t>frames which</w:t>
      </w:r>
      <w:proofErr w:type="gramEnd"/>
      <w:r w:rsidRPr="00E06458">
        <w:rPr>
          <w:rFonts w:cs="Times New Roman"/>
        </w:rPr>
        <w:t xml:space="preserve"> re-enforce desired geopolitical outcomes or which create the potential for specific rounds of investment in primary and resource extraction industries at the global level.</w:t>
      </w:r>
    </w:p>
    <w:p w:rsidR="008D3990" w:rsidRPr="00FC461F" w:rsidRDefault="008D3990" w:rsidP="00FC461F">
      <w:pPr>
        <w:jc w:val="both"/>
        <w:rPr>
          <w:rFonts w:cs="Times New Roman"/>
        </w:rPr>
      </w:pPr>
    </w:p>
    <w:p w:rsidR="008D3990" w:rsidRPr="00E06458" w:rsidRDefault="008D3990" w:rsidP="00E06458">
      <w:pPr>
        <w:jc w:val="both"/>
        <w:rPr>
          <w:rFonts w:cs="Times New Roman"/>
        </w:rPr>
      </w:pPr>
    </w:p>
    <w:p w:rsidR="008D3990" w:rsidRPr="004548EE" w:rsidRDefault="008D3990" w:rsidP="004548EE">
      <w:pPr>
        <w:jc w:val="center"/>
        <w:rPr>
          <w:rFonts w:cs="Times New Roman"/>
          <w:b/>
        </w:rPr>
      </w:pPr>
      <w:r w:rsidRPr="004548EE">
        <w:rPr>
          <w:rFonts w:cs="Times New Roman"/>
          <w:b/>
        </w:rPr>
        <w:t xml:space="preserve">“The Arctic Environment over 25 years: Shifting, </w:t>
      </w:r>
      <w:r w:rsidR="00051725">
        <w:rPr>
          <w:rFonts w:cs="Times New Roman"/>
          <w:b/>
        </w:rPr>
        <w:t>B</w:t>
      </w:r>
      <w:r w:rsidRPr="004548EE">
        <w:rPr>
          <w:rFonts w:cs="Times New Roman"/>
          <w:b/>
        </w:rPr>
        <w:t xml:space="preserve">y </w:t>
      </w:r>
      <w:r w:rsidR="00051725">
        <w:rPr>
          <w:rFonts w:cs="Times New Roman"/>
          <w:b/>
        </w:rPr>
        <w:t>S</w:t>
      </w:r>
      <w:r w:rsidRPr="004548EE">
        <w:rPr>
          <w:rFonts w:cs="Times New Roman"/>
          <w:b/>
        </w:rPr>
        <w:t>ided</w:t>
      </w:r>
      <w:r w:rsidR="00051725">
        <w:rPr>
          <w:rFonts w:cs="Times New Roman"/>
          <w:b/>
        </w:rPr>
        <w:t>,</w:t>
      </w:r>
      <w:r w:rsidRPr="004548EE">
        <w:rPr>
          <w:rFonts w:cs="Times New Roman"/>
          <w:b/>
        </w:rPr>
        <w:t xml:space="preserve"> and New Emerging Environmental Issues”</w:t>
      </w:r>
    </w:p>
    <w:p w:rsidR="008D3990" w:rsidRPr="00E06458" w:rsidRDefault="008D3990" w:rsidP="004548EE">
      <w:pPr>
        <w:jc w:val="center"/>
        <w:rPr>
          <w:rFonts w:cs="Times New Roman"/>
        </w:rPr>
      </w:pPr>
      <w:proofErr w:type="gramStart"/>
      <w:r w:rsidRPr="00E06458">
        <w:rPr>
          <w:rFonts w:cs="Times New Roman"/>
        </w:rPr>
        <w:t>by</w:t>
      </w:r>
      <w:proofErr w:type="gramEnd"/>
      <w:r w:rsidRPr="00E06458">
        <w:rPr>
          <w:rFonts w:cs="Times New Roman"/>
        </w:rPr>
        <w:t xml:space="preserve"> Andréa Finger-Stich</w:t>
      </w:r>
      <w:r w:rsidR="00051725">
        <w:rPr>
          <w:rFonts w:cs="Times New Roman"/>
        </w:rPr>
        <w:t xml:space="preserve"> (Switzerland)</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 xml:space="preserve">In Murmansk in 1987, Michael Gorbachev </w:t>
      </w:r>
      <w:r w:rsidR="00051725" w:rsidRPr="00E06458">
        <w:rPr>
          <w:rFonts w:cs="Times New Roman"/>
        </w:rPr>
        <w:t>s</w:t>
      </w:r>
      <w:r w:rsidR="00051725">
        <w:rPr>
          <w:rFonts w:cs="Times New Roman"/>
        </w:rPr>
        <w:t>tated that</w:t>
      </w:r>
      <w:r w:rsidRPr="00E06458">
        <w:rPr>
          <w:rFonts w:cs="Times New Roman"/>
        </w:rPr>
        <w:t>, "</w:t>
      </w:r>
      <w:r w:rsidR="00BD556A">
        <w:rPr>
          <w:rFonts w:cs="Times New Roman"/>
        </w:rPr>
        <w:t>t</w:t>
      </w:r>
      <w:r w:rsidRPr="00E06458">
        <w:rPr>
          <w:rFonts w:cs="Times New Roman"/>
        </w:rPr>
        <w:t>he North European countries could set an example to others by reaching an agreement on establishing a system to monitor the state of the natural environment and radiation safety in the region. We must hurry to protect the nature of the tundra, forest tundra, and the northern forest areas." What have been the changes in environmental perceptions, policies and various actors’ strategies of actions since?</w:t>
      </w:r>
    </w:p>
    <w:p w:rsidR="008D3990" w:rsidRPr="00E06458" w:rsidRDefault="008D3990" w:rsidP="00E06458">
      <w:pPr>
        <w:jc w:val="both"/>
        <w:rPr>
          <w:rFonts w:cs="Times New Roman"/>
        </w:rPr>
      </w:pPr>
      <w:r w:rsidRPr="00E06458">
        <w:rPr>
          <w:rFonts w:cs="Times New Roman"/>
        </w:rPr>
        <w:t> </w:t>
      </w:r>
    </w:p>
    <w:p w:rsidR="008D3990" w:rsidRDefault="008D3990" w:rsidP="00E06458">
      <w:pPr>
        <w:jc w:val="both"/>
        <w:rPr>
          <w:rFonts w:cs="Times New Roman"/>
        </w:rPr>
      </w:pPr>
      <w:r w:rsidRPr="00E06458">
        <w:rPr>
          <w:rFonts w:cs="Times New Roman"/>
        </w:rPr>
        <w:t xml:space="preserve">The Arctic environment 25 years ago was perceived mainly as the Far North affected by distant modern civilization. Environmental concerns </w:t>
      </w:r>
      <w:r w:rsidR="00051725">
        <w:rPr>
          <w:rFonts w:cs="Times New Roman"/>
        </w:rPr>
        <w:t>included</w:t>
      </w:r>
      <w:r w:rsidR="00051725" w:rsidRPr="00E06458">
        <w:rPr>
          <w:rFonts w:cs="Times New Roman"/>
        </w:rPr>
        <w:t xml:space="preserve"> </w:t>
      </w:r>
      <w:r w:rsidRPr="00E06458">
        <w:rPr>
          <w:rFonts w:cs="Times New Roman"/>
        </w:rPr>
        <w:t xml:space="preserve">Arctic haze, depletion of the stratospheric ozone layer, accumulation of persistent organic pollutants in </w:t>
      </w:r>
      <w:r>
        <w:rPr>
          <w:rFonts w:cs="Times New Roman"/>
        </w:rPr>
        <w:t>A</w:t>
      </w:r>
      <w:r w:rsidRPr="00E06458">
        <w:rPr>
          <w:rFonts w:cs="Times New Roman"/>
        </w:rPr>
        <w:t xml:space="preserve">rctic mammals, concentration of radioactive pollution, and hazards related to the presence of armament and military activities in the Arctic. </w:t>
      </w:r>
    </w:p>
    <w:p w:rsidR="008D3990" w:rsidRPr="00E06458" w:rsidRDefault="008D3990" w:rsidP="00E06458">
      <w:pPr>
        <w:jc w:val="both"/>
        <w:rPr>
          <w:rFonts w:cs="Times New Roman"/>
        </w:rPr>
      </w:pPr>
    </w:p>
    <w:p w:rsidR="008D3990" w:rsidRPr="00E06458" w:rsidRDefault="00FC461F" w:rsidP="00E06458">
      <w:pPr>
        <w:jc w:val="both"/>
        <w:rPr>
          <w:rFonts w:cs="Times New Roman"/>
        </w:rPr>
      </w:pPr>
      <w:r>
        <w:rPr>
          <w:rFonts w:cs="Times New Roman"/>
        </w:rPr>
        <w:t>Twenty-five</w:t>
      </w:r>
      <w:r w:rsidR="008D3990" w:rsidRPr="00E06458">
        <w:rPr>
          <w:rFonts w:cs="Times New Roman"/>
        </w:rPr>
        <w:t xml:space="preserve"> years later, the Arctic environment is increasingly perceived as the tipping point of global change, as the particularly rapid warming of the Arctic climate and ocean correlates with the pressure for extracting fossil fuels from quite recently discovered and accessible Arctic reserves. This “paradox of the Arctic” shifts the circumpolar North to the center of global concerns. Furthermore, sensible perturbations in Arctic ecosystems and related biodiversity loss already affect regional livelihoods and indigenous peoples’ lifestyles. </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Who addresses these diverse new concerns and what has happened with the environmental issues raised 25 years ago? Th</w:t>
      </w:r>
      <w:r w:rsidR="00051725">
        <w:rPr>
          <w:rFonts w:cs="Times New Roman"/>
        </w:rPr>
        <w:t>is</w:t>
      </w:r>
      <w:r w:rsidRPr="00E06458">
        <w:rPr>
          <w:rFonts w:cs="Times New Roman"/>
        </w:rPr>
        <w:t xml:space="preserve"> article will analyze how environmental issues are integrated in Arctic institutions and, considering who pursues which strategies, will conclude on what can be done to pursue more effective environmental policies concerning the Arctic. </w:t>
      </w:r>
    </w:p>
    <w:p w:rsidR="008D3990" w:rsidRPr="00E06458" w:rsidRDefault="008D3990" w:rsidP="00E06458">
      <w:pPr>
        <w:jc w:val="both"/>
        <w:rPr>
          <w:rFonts w:cs="Times New Roman"/>
        </w:rPr>
      </w:pPr>
    </w:p>
    <w:p w:rsidR="008D3990" w:rsidRPr="00E06458" w:rsidRDefault="008D3990" w:rsidP="00E06458">
      <w:pPr>
        <w:jc w:val="both"/>
        <w:rPr>
          <w:rFonts w:cs="Times New Roman"/>
        </w:rPr>
      </w:pPr>
    </w:p>
    <w:p w:rsidR="008D3990" w:rsidRPr="004548EE" w:rsidRDefault="008D3990" w:rsidP="003D3CF8">
      <w:pPr>
        <w:jc w:val="center"/>
        <w:rPr>
          <w:rFonts w:cs="Times New Roman"/>
          <w:b/>
        </w:rPr>
      </w:pPr>
      <w:r>
        <w:rPr>
          <w:rFonts w:cs="Times New Roman"/>
          <w:b/>
        </w:rPr>
        <w:t>“</w:t>
      </w:r>
      <w:r w:rsidRPr="004548EE">
        <w:rPr>
          <w:rFonts w:cs="Times New Roman"/>
          <w:b/>
        </w:rPr>
        <w:t>New Directions for Governance in the Arctic Region</w:t>
      </w:r>
      <w:r>
        <w:rPr>
          <w:rFonts w:cs="Times New Roman"/>
          <w:b/>
        </w:rPr>
        <w:t>”</w:t>
      </w:r>
    </w:p>
    <w:p w:rsidR="008D3990" w:rsidRPr="00E06458" w:rsidRDefault="008D3990" w:rsidP="004548EE">
      <w:pPr>
        <w:jc w:val="center"/>
        <w:rPr>
          <w:rFonts w:cs="Times New Roman"/>
        </w:rPr>
      </w:pPr>
      <w:proofErr w:type="gramStart"/>
      <w:r w:rsidRPr="00E06458">
        <w:rPr>
          <w:rFonts w:cs="Times New Roman"/>
        </w:rPr>
        <w:t>by</w:t>
      </w:r>
      <w:proofErr w:type="gramEnd"/>
      <w:r w:rsidRPr="00E06458">
        <w:rPr>
          <w:rFonts w:cs="Times New Roman"/>
        </w:rPr>
        <w:t xml:space="preserve"> Heather </w:t>
      </w:r>
      <w:proofErr w:type="spellStart"/>
      <w:r w:rsidRPr="00E06458">
        <w:rPr>
          <w:rFonts w:cs="Times New Roman"/>
        </w:rPr>
        <w:t>Exner</w:t>
      </w:r>
      <w:proofErr w:type="spellEnd"/>
      <w:r w:rsidRPr="00E06458">
        <w:rPr>
          <w:rFonts w:cs="Times New Roman"/>
        </w:rPr>
        <w:t>-Pirot</w:t>
      </w:r>
      <w:r w:rsidR="00051725">
        <w:rPr>
          <w:rFonts w:cs="Times New Roman"/>
        </w:rPr>
        <w:t xml:space="preserve"> (University of Saskatchewan, Canada)</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 xml:space="preserve">In the past fifteen years, Arctic regional governance has been dominated by the slow, consensus-style politics of the Arctic Council.  Legal frameworks have tended to be developed nationally, bilaterally and internationally (e.g. UNCLOS and Stockholm Convention), but almost never regionally.   </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 xml:space="preserve">The Arctic Council Ministerial in May, 2011 marked a departure from this pattern.  Most significantly, the eight Arctic states signed the </w:t>
      </w:r>
      <w:r w:rsidRPr="003301B9">
        <w:rPr>
          <w:rFonts w:cs="Times New Roman"/>
          <w:i/>
        </w:rPr>
        <w:t>Agreement on Cooperation on Aeronautical and Maritime Search and Rescue in the Arctic</w:t>
      </w:r>
      <w:r w:rsidRPr="00E06458">
        <w:rPr>
          <w:rFonts w:cs="Times New Roman"/>
        </w:rPr>
        <w:t>, the first hard law convention signed through the Arctic Council.</w:t>
      </w:r>
      <w:r>
        <w:rPr>
          <w:rFonts w:cs="Times New Roman"/>
        </w:rPr>
        <w:t xml:space="preserve"> </w:t>
      </w:r>
      <w:r w:rsidRPr="00E06458">
        <w:rPr>
          <w:rFonts w:cs="Times New Roman"/>
        </w:rPr>
        <w:t xml:space="preserve">A permanent secretariat for the Council was established, confirming the growing importance of circumpolar politics in national foreign affairs departments. And a polar shipping code, developed through the auspices of the International Maritime Organization (IMO), moved closer to reality.  </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 xml:space="preserve">This paper will evaluate the current regional governance landscape in the Arctic and assess the significance of these new developments as the region heads down a path of growing institutionalization.  </w:t>
      </w:r>
    </w:p>
    <w:p w:rsidR="008D3990" w:rsidRDefault="008D3990" w:rsidP="00E06458">
      <w:pPr>
        <w:jc w:val="both"/>
        <w:rPr>
          <w:rFonts w:cs="Times New Roman"/>
          <w:b/>
        </w:rPr>
      </w:pPr>
    </w:p>
    <w:p w:rsidR="008D3990" w:rsidRDefault="008D3990" w:rsidP="00E06458">
      <w:pPr>
        <w:jc w:val="both"/>
        <w:rPr>
          <w:rFonts w:cs="Times New Roman"/>
          <w:b/>
        </w:rPr>
      </w:pPr>
    </w:p>
    <w:p w:rsidR="008D3990" w:rsidRPr="003D3CF8" w:rsidRDefault="008D3990" w:rsidP="00E06458">
      <w:pPr>
        <w:jc w:val="both"/>
        <w:rPr>
          <w:rFonts w:cs="Times New Roman"/>
          <w:b/>
        </w:rPr>
      </w:pPr>
    </w:p>
    <w:p w:rsidR="008D3990" w:rsidRPr="003D3CF8" w:rsidRDefault="008D3990" w:rsidP="003D3CF8">
      <w:pPr>
        <w:jc w:val="center"/>
        <w:rPr>
          <w:rFonts w:cs="Times New Roman"/>
          <w:b/>
        </w:rPr>
      </w:pPr>
      <w:r>
        <w:rPr>
          <w:rFonts w:cs="Times New Roman"/>
          <w:b/>
        </w:rPr>
        <w:t>“</w:t>
      </w:r>
      <w:r w:rsidRPr="003D3CF8">
        <w:rPr>
          <w:rFonts w:cs="Times New Roman"/>
          <w:b/>
        </w:rPr>
        <w:t>Shipping and Resources in the Arctic Ocean</w:t>
      </w:r>
      <w:r>
        <w:rPr>
          <w:rFonts w:cs="Times New Roman"/>
          <w:b/>
        </w:rPr>
        <w:t>:</w:t>
      </w:r>
      <w:r w:rsidRPr="003D3CF8">
        <w:rPr>
          <w:rFonts w:cs="Times New Roman"/>
          <w:b/>
        </w:rPr>
        <w:t xml:space="preserve"> </w:t>
      </w:r>
      <w:r>
        <w:rPr>
          <w:rFonts w:cs="Times New Roman"/>
          <w:b/>
        </w:rPr>
        <w:t>Comparing</w:t>
      </w:r>
      <w:r w:rsidRPr="003D3CF8">
        <w:rPr>
          <w:rFonts w:cs="Times New Roman"/>
          <w:b/>
        </w:rPr>
        <w:t xml:space="preserve"> the Northwest, Northeast and Transpolar Passages</w:t>
      </w:r>
      <w:r>
        <w:rPr>
          <w:rFonts w:cs="Times New Roman"/>
          <w:b/>
        </w:rPr>
        <w:t>”</w:t>
      </w:r>
    </w:p>
    <w:p w:rsidR="008D3990" w:rsidRPr="00E06458" w:rsidRDefault="008D3990" w:rsidP="003D3CF8">
      <w:pPr>
        <w:jc w:val="center"/>
        <w:rPr>
          <w:rFonts w:cs="Times New Roman"/>
        </w:rPr>
      </w:pPr>
      <w:proofErr w:type="gramStart"/>
      <w:r w:rsidRPr="00E06458">
        <w:rPr>
          <w:rFonts w:cs="Times New Roman"/>
        </w:rPr>
        <w:t>by</w:t>
      </w:r>
      <w:proofErr w:type="gramEnd"/>
      <w:r w:rsidRPr="00E06458">
        <w:rPr>
          <w:rFonts w:cs="Times New Roman"/>
        </w:rPr>
        <w:t xml:space="preserve"> Willy </w:t>
      </w:r>
      <w:proofErr w:type="spellStart"/>
      <w:r w:rsidRPr="00E06458">
        <w:rPr>
          <w:rFonts w:cs="Times New Roman"/>
        </w:rPr>
        <w:t>Østreng</w:t>
      </w:r>
      <w:proofErr w:type="spellEnd"/>
      <w:r w:rsidR="00051725">
        <w:rPr>
          <w:rFonts w:cs="Times New Roman"/>
        </w:rPr>
        <w:t xml:space="preserve"> (Ocean Futures, Norway)</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 xml:space="preserve">The article compares the shipping conditions </w:t>
      </w:r>
      <w:r>
        <w:rPr>
          <w:rFonts w:cs="Times New Roman"/>
        </w:rPr>
        <w:t xml:space="preserve">(patterns) </w:t>
      </w:r>
      <w:r w:rsidRPr="00E06458">
        <w:rPr>
          <w:rFonts w:cs="Times New Roman"/>
        </w:rPr>
        <w:t>along the Northeast, Northwest and Trans</w:t>
      </w:r>
      <w:r>
        <w:rPr>
          <w:rFonts w:cs="Times New Roman"/>
        </w:rPr>
        <w:t>p</w:t>
      </w:r>
      <w:r w:rsidRPr="00E06458">
        <w:rPr>
          <w:rFonts w:cs="Times New Roman"/>
        </w:rPr>
        <w:t xml:space="preserve">olar passages </w:t>
      </w:r>
      <w:r w:rsidR="00FA5205">
        <w:rPr>
          <w:rFonts w:cs="Times New Roman"/>
        </w:rPr>
        <w:t>through</w:t>
      </w:r>
      <w:r w:rsidRPr="00E06458">
        <w:rPr>
          <w:rFonts w:cs="Times New Roman"/>
        </w:rPr>
        <w:t xml:space="preserve"> a </w:t>
      </w:r>
      <w:commentRangeStart w:id="0"/>
      <w:r w:rsidRPr="00E06458">
        <w:rPr>
          <w:rFonts w:cs="Times New Roman"/>
        </w:rPr>
        <w:t>state of the art analysis</w:t>
      </w:r>
      <w:commentRangeEnd w:id="0"/>
      <w:r>
        <w:rPr>
          <w:rStyle w:val="CommentReference"/>
          <w:rFonts w:cs="Helvetica"/>
        </w:rPr>
        <w:commentReference w:id="0"/>
      </w:r>
      <w:r w:rsidRPr="00E06458">
        <w:rPr>
          <w:rFonts w:cs="Times New Roman"/>
        </w:rPr>
        <w:t xml:space="preserve">. The concept of sailing conditions is defined at the intersection of a variety of interacting and interdependent factors such as geopolitics, military affairs, global warming, sea ice melting, international economic trends, resources, competing modes of transportation, environmental challenges, logistics, ocean law and regulations, corporate governance, jurisdictional matters and rights of indigenous peoples. Thus, the study is multi-and interdisciplinary in orientation and approach, opting to define the complexity of operational parameters at work in these unique waters. The comparisons are conducted to provide an imagery of what the </w:t>
      </w:r>
      <w:commentRangeStart w:id="1"/>
      <w:r w:rsidRPr="00E06458">
        <w:rPr>
          <w:rFonts w:cs="Times New Roman"/>
        </w:rPr>
        <w:t xml:space="preserve">state of the art of regional shipping </w:t>
      </w:r>
      <w:commentRangeEnd w:id="1"/>
      <w:r>
        <w:rPr>
          <w:rStyle w:val="CommentReference"/>
          <w:rFonts w:cs="Helvetica"/>
        </w:rPr>
        <w:commentReference w:id="1"/>
      </w:r>
      <w:r w:rsidRPr="00E06458">
        <w:rPr>
          <w:rFonts w:cs="Times New Roman"/>
        </w:rPr>
        <w:t>is for the Arctic Ocean as such, for the individual passages and for each of the interacting navigational factors. Within the Passages, three types of sailing routes are being addressed: Intra-Arctic routes, i.e. sailing lanes between locations within the Arctic, destination-Arctic routes, i.e. sailing lanes between harbors inside and outside of the region and transit routes, i.e. sailing lanes between harbors in the Pacific and the Atlantic via the Arctic Ocean. The article also comprises three transportation corridors in southern waters connecting the Arctic Passages to world markets: the Northern Maritime Corridor, connecting the Northeast Passage to the European continent and to the east coast of the USA, the “Northern Pacific Corridor”, connecting the Northeast Passage, the Trans Polar Passage and the Northwest Passage to Asian markets and the western coast of North America, and the “</w:t>
      </w:r>
      <w:proofErr w:type="spellStart"/>
      <w:r w:rsidRPr="00E06458">
        <w:rPr>
          <w:rFonts w:cs="Times New Roman"/>
        </w:rPr>
        <w:t>Fram</w:t>
      </w:r>
      <w:proofErr w:type="spellEnd"/>
      <w:r w:rsidRPr="00E06458">
        <w:rPr>
          <w:rFonts w:cs="Times New Roman"/>
        </w:rPr>
        <w:t xml:space="preserve"> Corridor” between Greenland and Svalbard, connecting the Trans Polar Passage to the North Atlantic. </w:t>
      </w:r>
    </w:p>
    <w:p w:rsidR="008D3990" w:rsidRDefault="008D3990" w:rsidP="00E06458">
      <w:pPr>
        <w:jc w:val="both"/>
        <w:rPr>
          <w:rFonts w:cs="Times New Roman"/>
        </w:rPr>
      </w:pPr>
    </w:p>
    <w:p w:rsidR="00E74058" w:rsidRDefault="00E74058" w:rsidP="00E06458">
      <w:pPr>
        <w:jc w:val="both"/>
        <w:rPr>
          <w:rFonts w:cs="Times New Roman"/>
        </w:rPr>
      </w:pPr>
    </w:p>
    <w:p w:rsidR="001E3502" w:rsidRPr="00401BD0" w:rsidRDefault="00401BD0" w:rsidP="00E0127B">
      <w:pPr>
        <w:jc w:val="center"/>
        <w:rPr>
          <w:b/>
          <w:lang w:val="en-CA"/>
        </w:rPr>
      </w:pPr>
      <w:r>
        <w:rPr>
          <w:b/>
          <w:lang w:val="en-CA"/>
        </w:rPr>
        <w:t>“</w:t>
      </w:r>
      <w:r w:rsidR="001E3502" w:rsidRPr="00401BD0">
        <w:rPr>
          <w:b/>
          <w:lang w:val="en-CA"/>
        </w:rPr>
        <w:t xml:space="preserve">France: </w:t>
      </w:r>
      <w:r w:rsidR="0053746F">
        <w:rPr>
          <w:b/>
          <w:lang w:val="en-CA"/>
        </w:rPr>
        <w:t>A</w:t>
      </w:r>
      <w:r w:rsidR="0053746F" w:rsidRPr="00401BD0">
        <w:rPr>
          <w:b/>
          <w:lang w:val="en-CA"/>
        </w:rPr>
        <w:t xml:space="preserve"> </w:t>
      </w:r>
      <w:r w:rsidR="0053746F">
        <w:rPr>
          <w:b/>
          <w:lang w:val="en-CA"/>
        </w:rPr>
        <w:t xml:space="preserve">Distant </w:t>
      </w:r>
      <w:r w:rsidR="001E3502" w:rsidRPr="00401BD0">
        <w:rPr>
          <w:b/>
          <w:lang w:val="en-CA"/>
        </w:rPr>
        <w:t>Arctic Power?</w:t>
      </w:r>
      <w:r>
        <w:rPr>
          <w:b/>
          <w:lang w:val="en-CA"/>
        </w:rPr>
        <w:t>”</w:t>
      </w:r>
    </w:p>
    <w:p w:rsidR="003301B9" w:rsidRDefault="008D3990" w:rsidP="00E0127B">
      <w:pPr>
        <w:jc w:val="center"/>
        <w:rPr>
          <w:lang w:val="en-CA"/>
        </w:rPr>
      </w:pPr>
      <w:r>
        <w:rPr>
          <w:lang w:val="en-CA"/>
        </w:rPr>
        <w:t xml:space="preserve">by </w:t>
      </w:r>
      <w:proofErr w:type="spellStart"/>
      <w:r>
        <w:rPr>
          <w:lang w:val="en-CA"/>
        </w:rPr>
        <w:t>Jo</w:t>
      </w:r>
      <w:r w:rsidRPr="00E74058">
        <w:rPr>
          <w:lang w:val="en-CA"/>
        </w:rPr>
        <w:t>ël</w:t>
      </w:r>
      <w:proofErr w:type="spellEnd"/>
      <w:r w:rsidRPr="00E74058">
        <w:rPr>
          <w:lang w:val="en-CA"/>
        </w:rPr>
        <w:t xml:space="preserve"> </w:t>
      </w:r>
      <w:proofErr w:type="spellStart"/>
      <w:r w:rsidRPr="00E74058">
        <w:rPr>
          <w:lang w:val="en-CA"/>
        </w:rPr>
        <w:t>Plouffe</w:t>
      </w:r>
      <w:proofErr w:type="spellEnd"/>
      <w:r w:rsidR="00051725">
        <w:rPr>
          <w:lang w:val="en-CA"/>
        </w:rPr>
        <w:t xml:space="preserve"> (UQAM, Canada)</w:t>
      </w:r>
    </w:p>
    <w:p w:rsidR="008D3990" w:rsidRPr="00E74058" w:rsidRDefault="008D3990" w:rsidP="00E0127B">
      <w:pPr>
        <w:jc w:val="center"/>
        <w:rPr>
          <w:lang w:val="en-CA"/>
        </w:rPr>
      </w:pPr>
    </w:p>
    <w:p w:rsidR="00F41081" w:rsidRDefault="00FA5205" w:rsidP="00FA2529">
      <w:pPr>
        <w:jc w:val="both"/>
        <w:rPr>
          <w:lang w:val="en-CA"/>
        </w:rPr>
      </w:pPr>
      <w:r>
        <w:rPr>
          <w:lang w:val="en-CA"/>
        </w:rPr>
        <w:t xml:space="preserve">In </w:t>
      </w:r>
      <w:r w:rsidR="001E3502">
        <w:rPr>
          <w:lang w:val="en-CA"/>
        </w:rPr>
        <w:t>March 2009</w:t>
      </w:r>
      <w:r>
        <w:rPr>
          <w:lang w:val="en-CA"/>
        </w:rPr>
        <w:t>, f</w:t>
      </w:r>
      <w:r w:rsidR="001E3502">
        <w:rPr>
          <w:lang w:val="en-CA"/>
        </w:rPr>
        <w:t>ormer French Prime Minister, Michel Rocard, was appointed</w:t>
      </w:r>
      <w:r w:rsidR="00AF48FF">
        <w:rPr>
          <w:lang w:val="en-CA"/>
        </w:rPr>
        <w:t xml:space="preserve"> by President Nicolas Sarkozy</w:t>
      </w:r>
      <w:r w:rsidR="001E3502">
        <w:rPr>
          <w:lang w:val="en-CA"/>
        </w:rPr>
        <w:t xml:space="preserve"> </w:t>
      </w:r>
      <w:r w:rsidR="001A702A">
        <w:rPr>
          <w:lang w:val="en-CA"/>
        </w:rPr>
        <w:t xml:space="preserve">as </w:t>
      </w:r>
      <w:r w:rsidR="001E3502">
        <w:rPr>
          <w:lang w:val="en-CA"/>
        </w:rPr>
        <w:t>“Ambassador of France for International Negotiations of the Arctic and the Antarctic”.</w:t>
      </w:r>
      <w:r w:rsidR="001A702A">
        <w:rPr>
          <w:lang w:val="en-CA"/>
        </w:rPr>
        <w:t xml:space="preserve"> </w:t>
      </w:r>
      <w:r w:rsidR="00C1579D">
        <w:rPr>
          <w:lang w:val="en-CA"/>
        </w:rPr>
        <w:t xml:space="preserve">According to Rocard, the “at large” </w:t>
      </w:r>
      <w:r w:rsidR="00172AD0">
        <w:rPr>
          <w:lang w:val="en-CA"/>
        </w:rPr>
        <w:t xml:space="preserve">diplomatic </w:t>
      </w:r>
      <w:r w:rsidR="00C1579D">
        <w:rPr>
          <w:lang w:val="en-CA"/>
        </w:rPr>
        <w:t>position</w:t>
      </w:r>
      <w:r w:rsidR="001A702A">
        <w:rPr>
          <w:lang w:val="en-CA"/>
        </w:rPr>
        <w:t xml:space="preserve"> was created to “take care of polar problems” since “the Arctic Ocean is now the summit of all global conflicts […], a zone of lawlessness where anywhere and anyone can do anything”. </w:t>
      </w:r>
      <w:r w:rsidR="00C1579D">
        <w:rPr>
          <w:lang w:val="en-CA"/>
        </w:rPr>
        <w:t>Since then,</w:t>
      </w:r>
      <w:r w:rsidR="001A702A">
        <w:rPr>
          <w:lang w:val="en-CA"/>
        </w:rPr>
        <w:t xml:space="preserve"> </w:t>
      </w:r>
      <w:r w:rsidR="00C1579D">
        <w:rPr>
          <w:lang w:val="en-CA"/>
        </w:rPr>
        <w:t xml:space="preserve">the French Polar Ambassador has embarked </w:t>
      </w:r>
      <w:r>
        <w:rPr>
          <w:lang w:val="en-CA"/>
        </w:rPr>
        <w:t>o</w:t>
      </w:r>
      <w:r w:rsidR="00C1579D">
        <w:rPr>
          <w:lang w:val="en-CA"/>
        </w:rPr>
        <w:t>n an international crusade</w:t>
      </w:r>
      <w:r w:rsidR="00172AD0">
        <w:rPr>
          <w:lang w:val="en-CA"/>
        </w:rPr>
        <w:t>, toning down his rhetoric,</w:t>
      </w:r>
      <w:r w:rsidR="00C1579D">
        <w:rPr>
          <w:lang w:val="en-CA"/>
        </w:rPr>
        <w:t xml:space="preserve"> </w:t>
      </w:r>
      <w:r w:rsidR="00172AD0">
        <w:rPr>
          <w:lang w:val="en-CA"/>
        </w:rPr>
        <w:t xml:space="preserve">while </w:t>
      </w:r>
      <w:r w:rsidR="00C1579D">
        <w:rPr>
          <w:lang w:val="en-CA"/>
        </w:rPr>
        <w:t xml:space="preserve">stating </w:t>
      </w:r>
      <w:r w:rsidR="00172AD0">
        <w:rPr>
          <w:lang w:val="en-CA"/>
        </w:rPr>
        <w:t xml:space="preserve">in </w:t>
      </w:r>
      <w:r w:rsidR="00C1579D">
        <w:rPr>
          <w:lang w:val="en-CA"/>
        </w:rPr>
        <w:t xml:space="preserve">various </w:t>
      </w:r>
      <w:r w:rsidR="00F41081">
        <w:rPr>
          <w:lang w:val="en-CA"/>
        </w:rPr>
        <w:t>international forums</w:t>
      </w:r>
      <w:r w:rsidR="00C1579D">
        <w:rPr>
          <w:lang w:val="en-CA"/>
        </w:rPr>
        <w:t xml:space="preserve"> that the future of Arctic governance should be globally designed to reflect the interest</w:t>
      </w:r>
      <w:r w:rsidR="00F41081">
        <w:rPr>
          <w:lang w:val="en-CA"/>
        </w:rPr>
        <w:t>(s)</w:t>
      </w:r>
      <w:r w:rsidR="00C1579D">
        <w:rPr>
          <w:lang w:val="en-CA"/>
        </w:rPr>
        <w:t xml:space="preserve"> of global actors</w:t>
      </w:r>
      <w:r w:rsidR="00F41081">
        <w:rPr>
          <w:lang w:val="en-CA"/>
        </w:rPr>
        <w:t xml:space="preserve"> (not only the Arctic states)</w:t>
      </w:r>
      <w:r w:rsidR="00C1579D">
        <w:rPr>
          <w:lang w:val="en-CA"/>
        </w:rPr>
        <w:t xml:space="preserve">, therefore suggesting increased implications by </w:t>
      </w:r>
      <w:r w:rsidR="00172AD0">
        <w:rPr>
          <w:lang w:val="en-CA"/>
        </w:rPr>
        <w:t xml:space="preserve">French </w:t>
      </w:r>
      <w:r w:rsidR="00C1579D">
        <w:rPr>
          <w:lang w:val="en-CA"/>
        </w:rPr>
        <w:t xml:space="preserve">policymakers in Arctic </w:t>
      </w:r>
      <w:r w:rsidR="00172AD0">
        <w:rPr>
          <w:lang w:val="en-CA"/>
        </w:rPr>
        <w:t>politics.</w:t>
      </w:r>
    </w:p>
    <w:p w:rsidR="00F41081" w:rsidRDefault="00F41081">
      <w:pPr>
        <w:rPr>
          <w:lang w:val="en-CA"/>
        </w:rPr>
      </w:pPr>
    </w:p>
    <w:p w:rsidR="00B751C3" w:rsidRDefault="00F41081" w:rsidP="00401BD0">
      <w:pPr>
        <w:jc w:val="both"/>
        <w:rPr>
          <w:lang w:val="en-CA"/>
        </w:rPr>
      </w:pPr>
      <w:r>
        <w:rPr>
          <w:lang w:val="en-CA"/>
        </w:rPr>
        <w:t>This article suggests that France</w:t>
      </w:r>
      <w:r w:rsidR="00FA2529">
        <w:rPr>
          <w:lang w:val="en-CA"/>
        </w:rPr>
        <w:t xml:space="preserve"> </w:t>
      </w:r>
      <w:r>
        <w:rPr>
          <w:lang w:val="en-CA"/>
        </w:rPr>
        <w:t>is giving new meaning and values to the Arctic region</w:t>
      </w:r>
      <w:r w:rsidR="00FA2529">
        <w:rPr>
          <w:lang w:val="en-CA"/>
        </w:rPr>
        <w:t xml:space="preserve"> through its </w:t>
      </w:r>
      <w:r w:rsidR="00051725">
        <w:rPr>
          <w:lang w:val="en-CA"/>
        </w:rPr>
        <w:t>f</w:t>
      </w:r>
      <w:r w:rsidR="00FA2529">
        <w:rPr>
          <w:lang w:val="en-CA"/>
        </w:rPr>
        <w:t>oreign policy discourse</w:t>
      </w:r>
      <w:r w:rsidR="00172AD0">
        <w:rPr>
          <w:lang w:val="en-CA"/>
        </w:rPr>
        <w:t xml:space="preserve">, </w:t>
      </w:r>
      <w:r w:rsidR="00FA2529">
        <w:rPr>
          <w:lang w:val="en-CA"/>
        </w:rPr>
        <w:t xml:space="preserve">articulated not only by the Polar Ambassador but </w:t>
      </w:r>
      <w:r w:rsidR="00172AD0">
        <w:rPr>
          <w:lang w:val="en-CA"/>
        </w:rPr>
        <w:t>also by</w:t>
      </w:r>
      <w:r w:rsidR="00FA2529">
        <w:rPr>
          <w:lang w:val="en-CA"/>
        </w:rPr>
        <w:t xml:space="preserve"> </w:t>
      </w:r>
      <w:r w:rsidR="00172AD0">
        <w:rPr>
          <w:lang w:val="en-CA"/>
        </w:rPr>
        <w:t xml:space="preserve">an </w:t>
      </w:r>
      <w:r w:rsidR="00FA2529">
        <w:rPr>
          <w:lang w:val="en-CA"/>
        </w:rPr>
        <w:t>emerging Arctic political/diplomatic elite</w:t>
      </w:r>
      <w:r w:rsidR="003D702B">
        <w:rPr>
          <w:lang w:val="en-CA"/>
        </w:rPr>
        <w:t xml:space="preserve"> that appeared silent or non-existent at the end of the Cold War</w:t>
      </w:r>
      <w:r w:rsidR="00FA2529">
        <w:rPr>
          <w:lang w:val="en-CA"/>
        </w:rPr>
        <w:t>. It looks at how the French have developed a new “</w:t>
      </w:r>
      <w:r w:rsidR="00FA2529" w:rsidRPr="00FA2529">
        <w:rPr>
          <w:lang w:val="en-CA"/>
        </w:rPr>
        <w:t>Grandeur</w:t>
      </w:r>
      <w:r w:rsidR="00FA2529">
        <w:rPr>
          <w:lang w:val="en-CA"/>
        </w:rPr>
        <w:t xml:space="preserve">” </w:t>
      </w:r>
      <w:r w:rsidR="00FA2529" w:rsidRPr="00FA2529">
        <w:rPr>
          <w:lang w:val="en-CA"/>
        </w:rPr>
        <w:t>relationship</w:t>
      </w:r>
      <w:r w:rsidR="00FA2529">
        <w:rPr>
          <w:lang w:val="en-CA"/>
        </w:rPr>
        <w:t xml:space="preserve"> </w:t>
      </w:r>
      <w:r w:rsidR="00172AD0">
        <w:rPr>
          <w:lang w:val="en-CA"/>
        </w:rPr>
        <w:t xml:space="preserve">(and strategy) </w:t>
      </w:r>
      <w:r w:rsidR="00FA2529">
        <w:rPr>
          <w:lang w:val="en-CA"/>
        </w:rPr>
        <w:t xml:space="preserve">with the Arctic space (political and economic) by enlarging a state-centered discourse that corresponds to contemporary French ambitions and interests when dealing with </w:t>
      </w:r>
      <w:r w:rsidR="00172AD0">
        <w:rPr>
          <w:lang w:val="en-CA"/>
        </w:rPr>
        <w:t xml:space="preserve">(mostly) </w:t>
      </w:r>
      <w:r w:rsidR="00FA2529">
        <w:rPr>
          <w:lang w:val="en-CA"/>
        </w:rPr>
        <w:t xml:space="preserve">the High North. </w:t>
      </w:r>
      <w:r w:rsidR="00172AD0">
        <w:t>In this way,</w:t>
      </w:r>
      <w:r w:rsidR="00401BD0">
        <w:t xml:space="preserve"> </w:t>
      </w:r>
      <w:r w:rsidR="00172AD0">
        <w:t xml:space="preserve">it </w:t>
      </w:r>
      <w:r w:rsidR="00401BD0">
        <w:t xml:space="preserve">looks at how </w:t>
      </w:r>
      <w:r w:rsidR="00AD261D">
        <w:t xml:space="preserve">and suggests why </w:t>
      </w:r>
      <w:r w:rsidR="00401BD0">
        <w:t xml:space="preserve">various dimensions of the </w:t>
      </w:r>
      <w:r w:rsidR="00401BD0" w:rsidRPr="00401BD0">
        <w:t xml:space="preserve">narrative </w:t>
      </w:r>
      <w:r w:rsidR="00401BD0">
        <w:t xml:space="preserve">have been </w:t>
      </w:r>
      <w:r w:rsidR="00401BD0" w:rsidRPr="00401BD0">
        <w:t xml:space="preserve">organized </w:t>
      </w:r>
      <w:r w:rsidR="00401BD0">
        <w:t xml:space="preserve">during the past 10 years </w:t>
      </w:r>
      <w:r w:rsidR="00401BD0" w:rsidRPr="00401BD0">
        <w:t xml:space="preserve">via economic, political and diplomatic </w:t>
      </w:r>
      <w:r w:rsidR="00401BD0">
        <w:t>engagements.</w:t>
      </w:r>
      <w:r w:rsidR="00401BD0" w:rsidRPr="00401BD0">
        <w:t xml:space="preserve"> </w:t>
      </w:r>
      <w:r w:rsidR="00401BD0">
        <w:t xml:space="preserve">While reflecting the national interest, this </w:t>
      </w:r>
      <w:r w:rsidR="00401BD0" w:rsidRPr="00AD261D">
        <w:rPr>
          <w:i/>
        </w:rPr>
        <w:t>rapprochement</w:t>
      </w:r>
      <w:r w:rsidR="00401BD0">
        <w:t xml:space="preserve"> with the Arctic region </w:t>
      </w:r>
      <w:r w:rsidR="00AD261D">
        <w:t xml:space="preserve">appears to </w:t>
      </w:r>
      <w:r w:rsidR="00401BD0">
        <w:t>create a sense of inclusiveness</w:t>
      </w:r>
      <w:r w:rsidR="00401BD0" w:rsidRPr="00401BD0">
        <w:t> </w:t>
      </w:r>
      <w:r w:rsidR="00401BD0">
        <w:t xml:space="preserve">for </w:t>
      </w:r>
      <w:r w:rsidR="00401BD0" w:rsidRPr="00401BD0">
        <w:t xml:space="preserve">France, a G8 and NATO power, </w:t>
      </w:r>
      <w:r w:rsidR="00AD261D">
        <w:t>in regard to an</w:t>
      </w:r>
      <w:r w:rsidR="00401BD0" w:rsidRPr="00401BD0">
        <w:t xml:space="preserve"> “exclusively defined”</w:t>
      </w:r>
      <w:r w:rsidR="00AD261D">
        <w:t xml:space="preserve"> and </w:t>
      </w:r>
      <w:r w:rsidR="00401BD0" w:rsidRPr="00401BD0">
        <w:t xml:space="preserve">rapidly evolving powerful neighborhood. This process promotes national </w:t>
      </w:r>
      <w:r w:rsidR="00AD261D">
        <w:t xml:space="preserve">security </w:t>
      </w:r>
      <w:r w:rsidR="00401BD0">
        <w:t>in</w:t>
      </w:r>
      <w:r w:rsidR="00401BD0" w:rsidRPr="00401BD0">
        <w:t xml:space="preserve"> a competitive globalized and fast evolving </w:t>
      </w:r>
      <w:r w:rsidR="00AD261D">
        <w:t xml:space="preserve">(and often uncertain) </w:t>
      </w:r>
      <w:r w:rsidR="00401BD0" w:rsidRPr="00401BD0">
        <w:t>geopolitical circumpolar setting.</w:t>
      </w:r>
      <w:r w:rsidR="00401BD0" w:rsidDel="00401BD0">
        <w:rPr>
          <w:lang w:val="en-CA"/>
        </w:rPr>
        <w:t xml:space="preserve"> </w:t>
      </w:r>
    </w:p>
    <w:p w:rsidR="00051725" w:rsidRDefault="00051725" w:rsidP="00401BD0">
      <w:pPr>
        <w:jc w:val="both"/>
        <w:rPr>
          <w:lang w:val="en-CA"/>
        </w:rPr>
      </w:pPr>
    </w:p>
    <w:p w:rsidR="0053746F" w:rsidRPr="007F3A3A" w:rsidRDefault="0053746F" w:rsidP="0053746F">
      <w:pPr>
        <w:jc w:val="both"/>
        <w:rPr>
          <w:rFonts w:asciiTheme="majorHAnsi" w:hAnsiTheme="majorHAnsi"/>
          <w:iCs/>
          <w:color w:val="222222"/>
          <w:lang w:val="en-CA"/>
        </w:rPr>
      </w:pPr>
      <w:r w:rsidRPr="007F3A3A">
        <w:rPr>
          <w:rFonts w:asciiTheme="majorHAnsi" w:hAnsiTheme="majorHAnsi"/>
          <w:iCs/>
          <w:color w:val="222222"/>
          <w:lang w:val="en-CA"/>
        </w:rPr>
        <w:t>This paper is divided in</w:t>
      </w:r>
      <w:r w:rsidR="00051725">
        <w:rPr>
          <w:rFonts w:asciiTheme="majorHAnsi" w:hAnsiTheme="majorHAnsi"/>
          <w:iCs/>
          <w:color w:val="222222"/>
          <w:lang w:val="en-CA"/>
        </w:rPr>
        <w:t>to</w:t>
      </w:r>
      <w:r w:rsidRPr="007F3A3A">
        <w:rPr>
          <w:rFonts w:asciiTheme="majorHAnsi" w:hAnsiTheme="majorHAnsi"/>
          <w:iCs/>
          <w:color w:val="222222"/>
          <w:lang w:val="en-CA"/>
        </w:rPr>
        <w:t xml:space="preserve"> three parts. It first describes </w:t>
      </w:r>
      <w:r>
        <w:rPr>
          <w:rFonts w:asciiTheme="majorHAnsi" w:hAnsiTheme="majorHAnsi"/>
          <w:iCs/>
          <w:color w:val="222222"/>
          <w:lang w:val="en-CA"/>
        </w:rPr>
        <w:t xml:space="preserve">how geopolitical perceptions have shaped the French narrative and policy decisions. Second, it looks at how the opposing narratives of potential conflict versus “neighbourhoodness” in the Arctic have fuelled </w:t>
      </w:r>
      <w:r>
        <w:rPr>
          <w:rFonts w:asciiTheme="majorHAnsi" w:hAnsiTheme="majorHAnsi"/>
          <w:i/>
          <w:iCs/>
          <w:color w:val="222222"/>
          <w:lang w:val="en-CA"/>
        </w:rPr>
        <w:t xml:space="preserve">Grandeur </w:t>
      </w:r>
      <w:r>
        <w:rPr>
          <w:rFonts w:asciiTheme="majorHAnsi" w:hAnsiTheme="majorHAnsi"/>
          <w:iCs/>
          <w:color w:val="222222"/>
          <w:lang w:val="en-CA"/>
        </w:rPr>
        <w:t xml:space="preserve">thinking in Paris, resulting in an unprecedented French </w:t>
      </w:r>
      <w:r w:rsidR="00AD261D">
        <w:rPr>
          <w:rFonts w:asciiTheme="majorHAnsi" w:hAnsiTheme="majorHAnsi"/>
          <w:iCs/>
          <w:color w:val="222222"/>
          <w:lang w:val="en-CA"/>
        </w:rPr>
        <w:t xml:space="preserve">northern </w:t>
      </w:r>
      <w:r>
        <w:rPr>
          <w:rFonts w:asciiTheme="majorHAnsi" w:hAnsiTheme="majorHAnsi"/>
          <w:iCs/>
          <w:color w:val="222222"/>
          <w:lang w:val="en-CA"/>
        </w:rPr>
        <w:t xml:space="preserve">foreign policy </w:t>
      </w:r>
      <w:r w:rsidR="00AD261D">
        <w:rPr>
          <w:rFonts w:asciiTheme="majorHAnsi" w:hAnsiTheme="majorHAnsi"/>
          <w:iCs/>
          <w:color w:val="222222"/>
          <w:lang w:val="en-CA"/>
        </w:rPr>
        <w:t>strategy</w:t>
      </w:r>
      <w:r>
        <w:rPr>
          <w:rFonts w:asciiTheme="majorHAnsi" w:hAnsiTheme="majorHAnsi"/>
          <w:iCs/>
          <w:color w:val="222222"/>
          <w:lang w:val="en-CA"/>
        </w:rPr>
        <w:t>. Finally, it seeks to assess the impacts of such an approach on the French national interest by verifying if and how the Arctic promotes France as a world power.</w:t>
      </w:r>
    </w:p>
    <w:p w:rsidR="003301B9" w:rsidRDefault="008D3990" w:rsidP="00F855C3">
      <w:pPr>
        <w:tabs>
          <w:tab w:val="left" w:pos="1215"/>
        </w:tabs>
        <w:jc w:val="both"/>
        <w:rPr>
          <w:rFonts w:cs="Times New Roman"/>
        </w:rPr>
      </w:pPr>
      <w:r>
        <w:rPr>
          <w:rFonts w:cs="Times New Roman"/>
        </w:rPr>
        <w:tab/>
      </w:r>
    </w:p>
    <w:p w:rsidR="008D3990" w:rsidRPr="00E06458" w:rsidRDefault="008D3990" w:rsidP="00F855C3">
      <w:pPr>
        <w:tabs>
          <w:tab w:val="left" w:pos="1215"/>
        </w:tabs>
        <w:jc w:val="both"/>
        <w:rPr>
          <w:rFonts w:cs="Times New Roman"/>
        </w:rPr>
      </w:pPr>
    </w:p>
    <w:p w:rsidR="008D3990" w:rsidRPr="00F855C3" w:rsidRDefault="008D3990" w:rsidP="00F855C3">
      <w:pPr>
        <w:jc w:val="center"/>
        <w:rPr>
          <w:rFonts w:cs="Times New Roman"/>
          <w:b/>
        </w:rPr>
      </w:pPr>
      <w:r>
        <w:rPr>
          <w:rFonts w:cs="Times New Roman"/>
          <w:b/>
        </w:rPr>
        <w:t>“</w:t>
      </w:r>
      <w:r w:rsidRPr="00F855C3">
        <w:rPr>
          <w:rFonts w:cs="Times New Roman"/>
          <w:b/>
        </w:rPr>
        <w:t>The Arctic of Transnationals</w:t>
      </w:r>
      <w:r>
        <w:rPr>
          <w:rFonts w:cs="Times New Roman"/>
          <w:b/>
        </w:rPr>
        <w:t>”</w:t>
      </w:r>
    </w:p>
    <w:p w:rsidR="008D3990" w:rsidRPr="00E06458" w:rsidRDefault="008D3990" w:rsidP="00F855C3">
      <w:pPr>
        <w:jc w:val="center"/>
        <w:rPr>
          <w:rFonts w:cs="Times New Roman"/>
        </w:rPr>
      </w:pPr>
      <w:proofErr w:type="gramStart"/>
      <w:r w:rsidRPr="00E06458">
        <w:rPr>
          <w:rFonts w:cs="Times New Roman"/>
        </w:rPr>
        <w:t>by</w:t>
      </w:r>
      <w:proofErr w:type="gramEnd"/>
      <w:r w:rsidRPr="00E06458">
        <w:rPr>
          <w:rFonts w:cs="Times New Roman"/>
        </w:rPr>
        <w:t xml:space="preserve"> Matthias Finger </w:t>
      </w:r>
      <w:r w:rsidR="00051725">
        <w:rPr>
          <w:rFonts w:cs="Times New Roman"/>
        </w:rPr>
        <w:t xml:space="preserve">(MIR, Switzerland) </w:t>
      </w:r>
      <w:r w:rsidRPr="00E06458">
        <w:rPr>
          <w:rFonts w:cs="Times New Roman"/>
        </w:rPr>
        <w:t>and Jussi Huotari</w:t>
      </w:r>
      <w:r w:rsidR="00051725">
        <w:rPr>
          <w:rFonts w:cs="Times New Roman"/>
        </w:rPr>
        <w:t xml:space="preserve"> (University of Lapland, Finland)</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 xml:space="preserve">Economic activities in the Arctic play an increasingly important role in the world economy, as this economy is based </w:t>
      </w:r>
      <w:r>
        <w:rPr>
          <w:rFonts w:cs="Times New Roman"/>
        </w:rPr>
        <w:t xml:space="preserve">on </w:t>
      </w:r>
      <w:r w:rsidRPr="00E06458">
        <w:rPr>
          <w:rFonts w:cs="Times New Roman"/>
        </w:rPr>
        <w:t xml:space="preserve">large-scale resources exploitation (oil, gas, mineral resources), as well as trade and thus long-distance transport of resources and goods (e.g. shipping). The Arctic appears to be one of the last </w:t>
      </w:r>
      <w:r>
        <w:rPr>
          <w:rFonts w:cs="Times New Roman"/>
        </w:rPr>
        <w:t>“</w:t>
      </w:r>
      <w:r w:rsidRPr="00E06458">
        <w:rPr>
          <w:rFonts w:cs="Times New Roman"/>
        </w:rPr>
        <w:t>frontiers</w:t>
      </w:r>
      <w:r>
        <w:rPr>
          <w:rFonts w:cs="Times New Roman"/>
        </w:rPr>
        <w:t>”</w:t>
      </w:r>
      <w:r w:rsidRPr="00E06458">
        <w:rPr>
          <w:rFonts w:cs="Times New Roman"/>
        </w:rPr>
        <w:t xml:space="preserve"> of resource exploitation for markets located outside of the Circumpolar North. Such exploitation is actually made possible because of global warming and thus receding ice. Both phenomena also facilitate the opening up of new sea routes across the Arctic, thus considerably shortening maritime transport times and costs. </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In other words, the Arctic has become part and parcel of economic globalization. And such economic globalization is typically driven by transnational corporations (TNCs), in our particular case of TNCs in the areas of oil, gas, minerals, and maritime shipping. Yet, many of these TNCs are actually government-backed or even government-owned, as energy and mineral resources, as well as shipping activities are of strategic importance to governments and nation-States. Not astonishingly, the biggest oil and gas firms of the Arctic are actually State-Owned Enterprises (SOEs), such as Gazprom of Russia and Statoil of Norway.</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This article will analyze the respective roles played by both TNCs and SOEs in the Arctic in the areas of oil, gas and minerals exploitation, as well as in maritime shipping. It will in particular examine the relationships of both TNCs and SOEs with the main nation-States active in the Arctic, in particular, Russia, Norway, Canada, the United States, Iceland, Greenland, China, Japan, and Korea. Special attention will be paid to the convergence and/or divergence of firm and government strategies in the Arctic.</w:t>
      </w:r>
    </w:p>
    <w:p w:rsidR="008D3990" w:rsidRPr="00E06458" w:rsidRDefault="008D3990" w:rsidP="00E06458">
      <w:pPr>
        <w:jc w:val="both"/>
        <w:rPr>
          <w:rFonts w:cs="Times New Roman"/>
        </w:rPr>
      </w:pPr>
    </w:p>
    <w:p w:rsidR="008D3990" w:rsidRPr="00E06458" w:rsidRDefault="008D3990" w:rsidP="00E06458">
      <w:pPr>
        <w:jc w:val="both"/>
        <w:rPr>
          <w:rFonts w:cs="Times New Roman"/>
        </w:rPr>
      </w:pPr>
    </w:p>
    <w:p w:rsidR="003D702B" w:rsidRDefault="00B27D77" w:rsidP="00B27D77">
      <w:pPr>
        <w:jc w:val="center"/>
        <w:rPr>
          <w:rFonts w:cs="Times New Roman"/>
          <w:b/>
        </w:rPr>
      </w:pPr>
      <w:r>
        <w:rPr>
          <w:rFonts w:cs="Times New Roman"/>
          <w:b/>
        </w:rPr>
        <w:t>“</w:t>
      </w:r>
      <w:r w:rsidR="003D702B">
        <w:rPr>
          <w:rFonts w:cs="Times New Roman"/>
          <w:b/>
        </w:rPr>
        <w:t xml:space="preserve">The </w:t>
      </w:r>
      <w:r w:rsidR="008D3990" w:rsidRPr="00B27D77">
        <w:rPr>
          <w:rFonts w:cs="Times New Roman"/>
          <w:b/>
        </w:rPr>
        <w:t xml:space="preserve">Barents Border Dispute </w:t>
      </w:r>
      <w:r w:rsidR="003D702B">
        <w:rPr>
          <w:rFonts w:cs="Times New Roman"/>
          <w:b/>
        </w:rPr>
        <w:t xml:space="preserve">Between </w:t>
      </w:r>
      <w:r w:rsidR="008D3990" w:rsidRPr="00B27D77">
        <w:rPr>
          <w:rFonts w:cs="Times New Roman"/>
          <w:b/>
        </w:rPr>
        <w:t>Norway</w:t>
      </w:r>
      <w:r w:rsidR="003D702B">
        <w:rPr>
          <w:rFonts w:cs="Times New Roman"/>
          <w:b/>
        </w:rPr>
        <w:t xml:space="preserve"> and </w:t>
      </w:r>
      <w:r w:rsidR="008D3990" w:rsidRPr="00B27D77">
        <w:rPr>
          <w:rFonts w:cs="Times New Roman"/>
          <w:b/>
        </w:rPr>
        <w:t xml:space="preserve">Russia: </w:t>
      </w:r>
    </w:p>
    <w:p w:rsidR="00B27D77" w:rsidRPr="00D776C0" w:rsidRDefault="008D3990" w:rsidP="00B27D77">
      <w:pPr>
        <w:jc w:val="center"/>
        <w:rPr>
          <w:rFonts w:asciiTheme="majorHAnsi" w:hAnsiTheme="majorHAnsi" w:cs="Times New Roman"/>
          <w:b/>
        </w:rPr>
      </w:pPr>
      <w:proofErr w:type="gramStart"/>
      <w:r w:rsidRPr="00B27D77">
        <w:rPr>
          <w:rFonts w:cs="Times New Roman"/>
          <w:b/>
        </w:rPr>
        <w:t>a</w:t>
      </w:r>
      <w:proofErr w:type="gramEnd"/>
      <w:r w:rsidRPr="00B27D77">
        <w:rPr>
          <w:rFonts w:cs="Times New Roman"/>
          <w:b/>
        </w:rPr>
        <w:t xml:space="preserve"> ‘</w:t>
      </w:r>
      <w:r w:rsidRPr="00D776C0">
        <w:rPr>
          <w:rFonts w:asciiTheme="majorHAnsi" w:hAnsiTheme="majorHAnsi" w:cs="Times New Roman"/>
          <w:b/>
        </w:rPr>
        <w:t>Happy End</w:t>
      </w:r>
      <w:r w:rsidR="003D702B" w:rsidRPr="00D776C0">
        <w:rPr>
          <w:rFonts w:asciiTheme="majorHAnsi" w:hAnsiTheme="majorHAnsi" w:cs="Times New Roman"/>
          <w:b/>
        </w:rPr>
        <w:t>ing</w:t>
      </w:r>
      <w:r w:rsidRPr="00D776C0">
        <w:rPr>
          <w:rFonts w:asciiTheme="majorHAnsi" w:hAnsiTheme="majorHAnsi" w:cs="Times New Roman"/>
          <w:b/>
        </w:rPr>
        <w:t>’ Treaty?</w:t>
      </w:r>
      <w:r w:rsidR="00B27D77" w:rsidRPr="00D776C0">
        <w:rPr>
          <w:rFonts w:asciiTheme="majorHAnsi" w:hAnsiTheme="majorHAnsi" w:cs="Times New Roman"/>
          <w:b/>
        </w:rPr>
        <w:t>”</w:t>
      </w:r>
    </w:p>
    <w:p w:rsidR="008D3990" w:rsidRPr="00D776C0" w:rsidRDefault="008D3990" w:rsidP="00B27D77">
      <w:pPr>
        <w:jc w:val="center"/>
        <w:rPr>
          <w:rFonts w:asciiTheme="majorHAnsi" w:hAnsiTheme="majorHAnsi" w:cs="Times New Roman"/>
        </w:rPr>
      </w:pPr>
      <w:proofErr w:type="gramStart"/>
      <w:r w:rsidRPr="00D776C0">
        <w:rPr>
          <w:rFonts w:asciiTheme="majorHAnsi" w:hAnsiTheme="majorHAnsi" w:cs="Times New Roman"/>
        </w:rPr>
        <w:t>by</w:t>
      </w:r>
      <w:proofErr w:type="gramEnd"/>
      <w:r w:rsidRPr="00D776C0">
        <w:rPr>
          <w:rFonts w:asciiTheme="majorHAnsi" w:hAnsiTheme="majorHAnsi" w:cs="Times New Roman"/>
        </w:rPr>
        <w:t xml:space="preserve"> </w:t>
      </w:r>
      <w:proofErr w:type="spellStart"/>
      <w:r w:rsidRPr="00D776C0">
        <w:rPr>
          <w:rFonts w:asciiTheme="majorHAnsi" w:hAnsiTheme="majorHAnsi" w:cs="Times New Roman"/>
        </w:rPr>
        <w:t>Gleb</w:t>
      </w:r>
      <w:proofErr w:type="spellEnd"/>
      <w:r w:rsidRPr="00D776C0">
        <w:rPr>
          <w:rFonts w:asciiTheme="majorHAnsi" w:hAnsiTheme="majorHAnsi" w:cs="Times New Roman"/>
        </w:rPr>
        <w:t xml:space="preserve"> </w:t>
      </w:r>
      <w:proofErr w:type="spellStart"/>
      <w:r w:rsidRPr="00D776C0">
        <w:rPr>
          <w:rFonts w:asciiTheme="majorHAnsi" w:hAnsiTheme="majorHAnsi" w:cs="Times New Roman"/>
        </w:rPr>
        <w:t>Yarovoy</w:t>
      </w:r>
      <w:proofErr w:type="spellEnd"/>
      <w:r w:rsidR="00FA5205" w:rsidRPr="00D776C0">
        <w:rPr>
          <w:rFonts w:asciiTheme="majorHAnsi" w:hAnsiTheme="majorHAnsi" w:cs="Times New Roman"/>
        </w:rPr>
        <w:t xml:space="preserve"> (</w:t>
      </w:r>
      <w:r w:rsidR="008A1F60" w:rsidRPr="00D776C0">
        <w:rPr>
          <w:rStyle w:val="st1"/>
          <w:rFonts w:asciiTheme="majorHAnsi" w:hAnsiTheme="majorHAnsi" w:cs="Arial"/>
          <w:color w:val="222222"/>
          <w:lang w:val="en-CA"/>
        </w:rPr>
        <w:t>Petrozavodsk State University</w:t>
      </w:r>
      <w:r w:rsidR="008A1F60">
        <w:rPr>
          <w:rStyle w:val="st1"/>
          <w:rFonts w:asciiTheme="majorHAnsi" w:hAnsiTheme="majorHAnsi" w:cs="Arial"/>
          <w:color w:val="222222"/>
          <w:lang w:val="en-CA"/>
        </w:rPr>
        <w:t>,</w:t>
      </w:r>
      <w:r w:rsidR="008A1F60" w:rsidRPr="00D776C0">
        <w:rPr>
          <w:rStyle w:val="st1"/>
          <w:rFonts w:asciiTheme="majorHAnsi" w:hAnsiTheme="majorHAnsi" w:cs="Arial"/>
          <w:color w:val="222222"/>
          <w:lang w:val="en-CA"/>
        </w:rPr>
        <w:t xml:space="preserve"> </w:t>
      </w:r>
      <w:r w:rsidR="00FA5205" w:rsidRPr="00D776C0">
        <w:rPr>
          <w:rFonts w:asciiTheme="majorHAnsi" w:hAnsiTheme="majorHAnsi" w:cs="Times New Roman"/>
        </w:rPr>
        <w:t>Russia)</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 xml:space="preserve">It is probably symptomatic of the appearance of the new system of international relations in the European Arctic that the September 2010 </w:t>
      </w:r>
      <w:r w:rsidRPr="00D776C0">
        <w:rPr>
          <w:rFonts w:cs="Times New Roman"/>
          <w:i/>
        </w:rPr>
        <w:t>Russian-Norwegian Treaty on Maritime Delimitation and Cooperation in the Barents Sea and the Arctic Ocean</w:t>
      </w:r>
      <w:r w:rsidRPr="00E06458">
        <w:rPr>
          <w:rFonts w:cs="Times New Roman"/>
        </w:rPr>
        <w:t xml:space="preserve"> was sign</w:t>
      </w:r>
      <w:r w:rsidR="003D702B">
        <w:rPr>
          <w:rFonts w:cs="Times New Roman"/>
        </w:rPr>
        <w:t>ed</w:t>
      </w:r>
      <w:r w:rsidRPr="00E06458">
        <w:rPr>
          <w:rFonts w:cs="Times New Roman"/>
        </w:rPr>
        <w:t xml:space="preserve"> in Murmansk (neither Moscow nor Oslo) where almost a quarter century ago Mikhail Gorbachev h</w:t>
      </w:r>
      <w:r w:rsidR="003D702B">
        <w:rPr>
          <w:rFonts w:cs="Times New Roman"/>
        </w:rPr>
        <w:t>e</w:t>
      </w:r>
      <w:r w:rsidRPr="00E06458">
        <w:rPr>
          <w:rFonts w:cs="Times New Roman"/>
        </w:rPr>
        <w:t xml:space="preserve">ld his famous speech. It seemed, at first, that the </w:t>
      </w:r>
      <w:r w:rsidR="003D702B">
        <w:rPr>
          <w:rFonts w:cs="Times New Roman"/>
        </w:rPr>
        <w:t xml:space="preserve">border </w:t>
      </w:r>
      <w:r w:rsidRPr="00E06458">
        <w:rPr>
          <w:rFonts w:cs="Times New Roman"/>
        </w:rPr>
        <w:t>Treaty ha</w:t>
      </w:r>
      <w:r w:rsidR="003D702B">
        <w:rPr>
          <w:rFonts w:cs="Times New Roman"/>
        </w:rPr>
        <w:t>d</w:t>
      </w:r>
      <w:r w:rsidRPr="00E06458">
        <w:rPr>
          <w:rFonts w:cs="Times New Roman"/>
        </w:rPr>
        <w:t xml:space="preserve"> settled a 44-year dispute between Russia and Norway in a cardinally new style of mutual benefit for both countries and laid down a new framework for advanced multi-layered cooperation in the European Arctic.</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In Norway, the Treaty has been ratified unanimously and is considered rather positively, while in Russia a strong debat</w:t>
      </w:r>
      <w:r w:rsidR="003D702B">
        <w:rPr>
          <w:rFonts w:cs="Times New Roman"/>
        </w:rPr>
        <w:t>e</w:t>
      </w:r>
      <w:r w:rsidRPr="00E06458">
        <w:rPr>
          <w:rFonts w:cs="Times New Roman"/>
        </w:rPr>
        <w:t xml:space="preserve"> on the documents’ negative consequences ended up by the ratification by the State Duma only because of the constitutional majority of the United Russia</w:t>
      </w:r>
      <w:r w:rsidR="003D702B">
        <w:rPr>
          <w:rFonts w:cs="Times New Roman"/>
        </w:rPr>
        <w:t xml:space="preserve"> P</w:t>
      </w:r>
      <w:r w:rsidRPr="00E06458">
        <w:rPr>
          <w:rFonts w:cs="Times New Roman"/>
        </w:rPr>
        <w:t xml:space="preserve">arty. </w:t>
      </w:r>
    </w:p>
    <w:p w:rsidR="008D3990" w:rsidRPr="00E06458" w:rsidRDefault="008D3990" w:rsidP="00E06458">
      <w:pPr>
        <w:jc w:val="both"/>
        <w:rPr>
          <w:rFonts w:cs="Times New Roman"/>
        </w:rPr>
      </w:pPr>
    </w:p>
    <w:p w:rsidR="008D3990" w:rsidRPr="00E06458" w:rsidRDefault="008D3990" w:rsidP="00E06458">
      <w:pPr>
        <w:jc w:val="both"/>
        <w:rPr>
          <w:rFonts w:cs="Times New Roman"/>
        </w:rPr>
      </w:pPr>
      <w:r w:rsidRPr="00E06458">
        <w:rPr>
          <w:rFonts w:cs="Times New Roman"/>
        </w:rPr>
        <w:t>Th</w:t>
      </w:r>
      <w:r w:rsidR="003D702B">
        <w:rPr>
          <w:rFonts w:cs="Times New Roman"/>
        </w:rPr>
        <w:t>is</w:t>
      </w:r>
      <w:r w:rsidRPr="00E06458">
        <w:rPr>
          <w:rFonts w:cs="Times New Roman"/>
        </w:rPr>
        <w:t xml:space="preserve"> article will examine the history of the Russian-Norway border dispute in the Ar</w:t>
      </w:r>
      <w:r w:rsidR="003E3A28">
        <w:rPr>
          <w:rFonts w:cs="Times New Roman"/>
        </w:rPr>
        <w:t>ctic Ocean and</w:t>
      </w:r>
      <w:r w:rsidRPr="00E06458">
        <w:rPr>
          <w:rFonts w:cs="Times New Roman"/>
        </w:rPr>
        <w:t xml:space="preserve"> analyze the process of the Treaty’s preparation and ratification, </w:t>
      </w:r>
      <w:r w:rsidR="002C59E7">
        <w:rPr>
          <w:rFonts w:cs="Times New Roman"/>
        </w:rPr>
        <w:t xml:space="preserve">while </w:t>
      </w:r>
      <w:r w:rsidR="00BD556A">
        <w:rPr>
          <w:rFonts w:cs="Times New Roman"/>
        </w:rPr>
        <w:t xml:space="preserve">answering </w:t>
      </w:r>
      <w:r w:rsidRPr="00E06458">
        <w:rPr>
          <w:rFonts w:cs="Times New Roman"/>
        </w:rPr>
        <w:t xml:space="preserve">the question </w:t>
      </w:r>
      <w:r w:rsidR="002C59E7">
        <w:rPr>
          <w:rFonts w:cs="Times New Roman"/>
        </w:rPr>
        <w:t xml:space="preserve">of </w:t>
      </w:r>
      <w:r w:rsidRPr="00E06458">
        <w:rPr>
          <w:rFonts w:cs="Times New Roman"/>
        </w:rPr>
        <w:t xml:space="preserve">why the ratification process and the reaction of the different actors </w:t>
      </w:r>
      <w:r w:rsidR="00BD556A">
        <w:rPr>
          <w:rFonts w:cs="Times New Roman"/>
        </w:rPr>
        <w:t xml:space="preserve">were </w:t>
      </w:r>
      <w:r w:rsidRPr="00E06458">
        <w:rPr>
          <w:rFonts w:cs="Times New Roman"/>
        </w:rPr>
        <w:t>so differ</w:t>
      </w:r>
      <w:r w:rsidR="00BD556A">
        <w:rPr>
          <w:rFonts w:cs="Times New Roman"/>
        </w:rPr>
        <w:t>ent</w:t>
      </w:r>
      <w:r w:rsidRPr="00E06458">
        <w:rPr>
          <w:rFonts w:cs="Times New Roman"/>
        </w:rPr>
        <w:t xml:space="preserve"> in </w:t>
      </w:r>
      <w:r w:rsidR="00BD556A">
        <w:rPr>
          <w:rFonts w:cs="Times New Roman"/>
        </w:rPr>
        <w:t>each</w:t>
      </w:r>
      <w:r w:rsidR="002C59E7" w:rsidRPr="00E06458">
        <w:rPr>
          <w:rFonts w:cs="Times New Roman"/>
        </w:rPr>
        <w:t xml:space="preserve"> </w:t>
      </w:r>
      <w:r w:rsidR="00BD556A">
        <w:rPr>
          <w:rFonts w:cs="Times New Roman"/>
        </w:rPr>
        <w:t>country</w:t>
      </w:r>
      <w:r w:rsidRPr="00E06458">
        <w:rPr>
          <w:rFonts w:cs="Times New Roman"/>
        </w:rPr>
        <w:t xml:space="preserve">, </w:t>
      </w:r>
      <w:r w:rsidR="003E3A28">
        <w:rPr>
          <w:rFonts w:cs="Times New Roman"/>
        </w:rPr>
        <w:t xml:space="preserve">and identifying </w:t>
      </w:r>
      <w:r w:rsidRPr="00E06458">
        <w:rPr>
          <w:rFonts w:cs="Times New Roman"/>
        </w:rPr>
        <w:t xml:space="preserve">who </w:t>
      </w:r>
      <w:r w:rsidR="003E3A28">
        <w:rPr>
          <w:rFonts w:cs="Times New Roman"/>
        </w:rPr>
        <w:t>led its development</w:t>
      </w:r>
      <w:r w:rsidRPr="00E06458">
        <w:rPr>
          <w:rFonts w:cs="Times New Roman"/>
        </w:rPr>
        <w:t xml:space="preserve"> in</w:t>
      </w:r>
      <w:r w:rsidR="003E3A28">
        <w:rPr>
          <w:rFonts w:cs="Times New Roman"/>
        </w:rPr>
        <w:t xml:space="preserve"> both</w:t>
      </w:r>
      <w:r w:rsidRPr="00E06458">
        <w:rPr>
          <w:rFonts w:cs="Times New Roman"/>
        </w:rPr>
        <w:t xml:space="preserve"> Norway and</w:t>
      </w:r>
      <w:r w:rsidR="002C59E7">
        <w:rPr>
          <w:rFonts w:cs="Times New Roman"/>
        </w:rPr>
        <w:t xml:space="preserve"> </w:t>
      </w:r>
      <w:r w:rsidRPr="00E06458">
        <w:rPr>
          <w:rFonts w:cs="Times New Roman"/>
        </w:rPr>
        <w:t>Russia. The a</w:t>
      </w:r>
      <w:r w:rsidR="003E3A28">
        <w:rPr>
          <w:rFonts w:cs="Times New Roman"/>
        </w:rPr>
        <w:t>rticle</w:t>
      </w:r>
      <w:r w:rsidRPr="00E06458">
        <w:rPr>
          <w:rFonts w:cs="Times New Roman"/>
        </w:rPr>
        <w:t xml:space="preserve"> will also assess the long-term effects of the Treaty for both Russian-Norwegian bilateral relations </w:t>
      </w:r>
      <w:r w:rsidR="002C59E7">
        <w:rPr>
          <w:rFonts w:cs="Times New Roman"/>
        </w:rPr>
        <w:t>in</w:t>
      </w:r>
      <w:r w:rsidR="002C59E7" w:rsidRPr="00E06458">
        <w:rPr>
          <w:rFonts w:cs="Times New Roman"/>
        </w:rPr>
        <w:t xml:space="preserve"> </w:t>
      </w:r>
      <w:r w:rsidRPr="00E06458">
        <w:rPr>
          <w:rFonts w:cs="Times New Roman"/>
        </w:rPr>
        <w:t xml:space="preserve">the </w:t>
      </w:r>
      <w:r w:rsidR="003E3A28">
        <w:rPr>
          <w:rFonts w:cs="Times New Roman"/>
        </w:rPr>
        <w:t xml:space="preserve">entire </w:t>
      </w:r>
      <w:bookmarkStart w:id="2" w:name="_GoBack"/>
      <w:bookmarkEnd w:id="2"/>
      <w:r w:rsidRPr="00E06458">
        <w:rPr>
          <w:rFonts w:cs="Times New Roman"/>
        </w:rPr>
        <w:t>Arctic region.</w:t>
      </w:r>
    </w:p>
    <w:p w:rsidR="008D3990" w:rsidRDefault="008D3990" w:rsidP="00E06458">
      <w:pPr>
        <w:jc w:val="both"/>
        <w:rPr>
          <w:rFonts w:cs="Times New Roman"/>
        </w:rPr>
      </w:pPr>
    </w:p>
    <w:p w:rsidR="00FA5205" w:rsidRPr="00D776C0" w:rsidRDefault="008A37DB" w:rsidP="00E06458">
      <w:pPr>
        <w:jc w:val="both"/>
        <w:rPr>
          <w:rFonts w:cs="Times New Roman"/>
          <w:b/>
        </w:rPr>
      </w:pPr>
      <w:r>
        <w:rPr>
          <w:rFonts w:cs="Times New Roman"/>
          <w:b/>
        </w:rPr>
        <w:t>Invited</w:t>
      </w:r>
      <w:r w:rsidR="00FA5205" w:rsidRPr="00D776C0">
        <w:rPr>
          <w:rFonts w:cs="Times New Roman"/>
          <w:b/>
        </w:rPr>
        <w:t xml:space="preserve"> Contributors:</w:t>
      </w:r>
    </w:p>
    <w:p w:rsidR="00FA5205" w:rsidRPr="00E06458" w:rsidRDefault="00FA5205" w:rsidP="00E06458">
      <w:pPr>
        <w:jc w:val="both"/>
        <w:rPr>
          <w:rFonts w:cs="Times New Roman"/>
        </w:rPr>
      </w:pPr>
    </w:p>
    <w:p w:rsidR="002C59E7" w:rsidRPr="00D776C0" w:rsidRDefault="008A37DB" w:rsidP="00D776C0">
      <w:pPr>
        <w:rPr>
          <w:rFonts w:cs="Times New Roman"/>
        </w:rPr>
      </w:pPr>
      <w:r w:rsidRPr="00D776C0">
        <w:rPr>
          <w:rFonts w:cs="Times New Roman"/>
          <w:b/>
        </w:rPr>
        <w:t>Militarization</w:t>
      </w:r>
    </w:p>
    <w:p w:rsidR="00720956" w:rsidRDefault="008D3990" w:rsidP="00D776C0">
      <w:pPr>
        <w:rPr>
          <w:rFonts w:cs="Times New Roman"/>
        </w:rPr>
      </w:pPr>
      <w:r w:rsidRPr="002C59E7">
        <w:rPr>
          <w:rFonts w:cs="Times New Roman"/>
        </w:rPr>
        <w:t xml:space="preserve">Rob </w:t>
      </w:r>
      <w:proofErr w:type="spellStart"/>
      <w:r w:rsidRPr="002C59E7">
        <w:rPr>
          <w:rFonts w:cs="Times New Roman"/>
        </w:rPr>
        <w:t>Hu</w:t>
      </w:r>
      <w:r w:rsidR="008A37DB">
        <w:rPr>
          <w:rFonts w:cs="Times New Roman"/>
        </w:rPr>
        <w:t>e</w:t>
      </w:r>
      <w:r w:rsidRPr="002C59E7">
        <w:rPr>
          <w:rFonts w:cs="Times New Roman"/>
        </w:rPr>
        <w:t>bert</w:t>
      </w:r>
    </w:p>
    <w:p w:rsidR="008D3990" w:rsidRPr="002C59E7" w:rsidRDefault="008D3990" w:rsidP="00D776C0">
      <w:pPr>
        <w:rPr>
          <w:rFonts w:cs="Times New Roman"/>
        </w:rPr>
      </w:pPr>
      <w:proofErr w:type="spellEnd"/>
      <w:r w:rsidRPr="002C59E7">
        <w:rPr>
          <w:rFonts w:cs="Times New Roman"/>
        </w:rPr>
        <w:t xml:space="preserve">Whitney </w:t>
      </w:r>
      <w:proofErr w:type="spellStart"/>
      <w:r w:rsidRPr="002C59E7">
        <w:rPr>
          <w:rFonts w:cs="Times New Roman"/>
        </w:rPr>
        <w:t>Lackenbauer</w:t>
      </w:r>
      <w:proofErr w:type="spellEnd"/>
      <w:r w:rsidRPr="002C59E7">
        <w:rPr>
          <w:rFonts w:cs="Times New Roman"/>
        </w:rPr>
        <w:t xml:space="preserve"> </w:t>
      </w:r>
    </w:p>
    <w:p w:rsidR="002C59E7" w:rsidRDefault="002C59E7" w:rsidP="00D776C0">
      <w:pPr>
        <w:rPr>
          <w:rFonts w:cs="Times New Roman"/>
        </w:rPr>
      </w:pPr>
    </w:p>
    <w:p w:rsidR="002C59E7" w:rsidRDefault="00F60888" w:rsidP="00D776C0">
      <w:pPr>
        <w:rPr>
          <w:rFonts w:cs="Times New Roman"/>
        </w:rPr>
      </w:pPr>
      <w:r w:rsidRPr="00D776C0">
        <w:rPr>
          <w:rFonts w:cs="Times New Roman"/>
          <w:b/>
        </w:rPr>
        <w:t>International Law</w:t>
      </w:r>
    </w:p>
    <w:p w:rsidR="002C59E7" w:rsidRDefault="002C59E7" w:rsidP="00D776C0">
      <w:pPr>
        <w:rPr>
          <w:rFonts w:cs="Times New Roman"/>
        </w:rPr>
      </w:pPr>
      <w:r>
        <w:rPr>
          <w:rFonts w:cs="Times New Roman"/>
        </w:rPr>
        <w:t>Michael Bravo</w:t>
      </w:r>
    </w:p>
    <w:p w:rsidR="00F60888" w:rsidRDefault="00F60888" w:rsidP="00D776C0">
      <w:pPr>
        <w:rPr>
          <w:rFonts w:cs="Times New Roman"/>
        </w:rPr>
      </w:pPr>
    </w:p>
    <w:p w:rsidR="00F60888" w:rsidRPr="00D776C0" w:rsidRDefault="00F60888" w:rsidP="00D776C0">
      <w:pPr>
        <w:rPr>
          <w:rFonts w:cs="Times New Roman"/>
          <w:b/>
        </w:rPr>
      </w:pPr>
      <w:r w:rsidRPr="00D776C0">
        <w:rPr>
          <w:rFonts w:cs="Times New Roman"/>
          <w:b/>
        </w:rPr>
        <w:t>Indigenous Issues</w:t>
      </w:r>
    </w:p>
    <w:p w:rsidR="00F60888" w:rsidRDefault="00F60888" w:rsidP="00D776C0">
      <w:pPr>
        <w:rPr>
          <w:rFonts w:cs="Times New Roman"/>
        </w:rPr>
      </w:pPr>
      <w:r>
        <w:rPr>
          <w:rFonts w:cs="Times New Roman"/>
        </w:rPr>
        <w:t xml:space="preserve">Jessica </w:t>
      </w:r>
      <w:proofErr w:type="spellStart"/>
      <w:r>
        <w:rPr>
          <w:rFonts w:cs="Times New Roman"/>
        </w:rPr>
        <w:t>Shadian</w:t>
      </w:r>
      <w:proofErr w:type="spellEnd"/>
    </w:p>
    <w:p w:rsidR="00051725" w:rsidRDefault="00051725" w:rsidP="00D776C0">
      <w:pPr>
        <w:rPr>
          <w:rFonts w:cs="Times New Roman"/>
        </w:rPr>
      </w:pPr>
    </w:p>
    <w:p w:rsidR="00051725" w:rsidRDefault="00F60888" w:rsidP="00D776C0">
      <w:pPr>
        <w:rPr>
          <w:rFonts w:cs="Times New Roman"/>
        </w:rPr>
      </w:pPr>
      <w:r w:rsidRPr="00D776C0">
        <w:rPr>
          <w:rFonts w:cs="Times New Roman"/>
          <w:b/>
        </w:rPr>
        <w:t>Fisheries</w:t>
      </w:r>
    </w:p>
    <w:p w:rsidR="00051725" w:rsidRPr="00E06458" w:rsidRDefault="00051725" w:rsidP="00D776C0">
      <w:pPr>
        <w:rPr>
          <w:rFonts w:cs="Times New Roman"/>
        </w:rPr>
      </w:pPr>
      <w:r w:rsidRPr="00E06458">
        <w:rPr>
          <w:rFonts w:cs="Times New Roman"/>
        </w:rPr>
        <w:t xml:space="preserve">Olav </w:t>
      </w:r>
      <w:proofErr w:type="spellStart"/>
      <w:r w:rsidRPr="00E06458">
        <w:rPr>
          <w:rFonts w:cs="Times New Roman"/>
        </w:rPr>
        <w:t>Stokke</w:t>
      </w:r>
      <w:proofErr w:type="spellEnd"/>
      <w:r w:rsidRPr="00E06458">
        <w:rPr>
          <w:rFonts w:cs="Times New Roman"/>
        </w:rPr>
        <w:t xml:space="preserve"> </w:t>
      </w:r>
    </w:p>
    <w:p w:rsidR="00051725" w:rsidRDefault="00051725" w:rsidP="00D776C0">
      <w:pPr>
        <w:rPr>
          <w:rFonts w:cs="Times New Roman"/>
        </w:rPr>
      </w:pPr>
    </w:p>
    <w:p w:rsidR="008D3990" w:rsidRPr="00E06458" w:rsidRDefault="008D3990" w:rsidP="00D776C0">
      <w:pPr>
        <w:rPr>
          <w:rFonts w:cs="Times New Roman"/>
        </w:rPr>
      </w:pPr>
    </w:p>
    <w:p w:rsidR="008D3990" w:rsidRPr="00E06458" w:rsidRDefault="008D3990" w:rsidP="00D776C0">
      <w:pPr>
        <w:rPr>
          <w:rFonts w:cs="Times New Roman"/>
        </w:rPr>
      </w:pPr>
    </w:p>
    <w:sectPr w:rsidR="008D3990" w:rsidRPr="00E06458" w:rsidSect="00D62C7D">
      <w:footerReference w:type="even" r:id="rId12"/>
      <w:footerReference w:type="default" r:id="rId13"/>
      <w:pgSz w:w="12240" w:h="15840"/>
      <w:pgMar w:top="1440" w:right="1800" w:bottom="1440" w:left="1800" w:header="708" w:footer="708" w:gutter="0"/>
      <w:cols w:space="708"/>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0" w:author="Diego" w:date="2012-01-09T16:36:00Z" w:initials="D">
    <w:p w:rsidR="00FC461F" w:rsidRDefault="00FC461F">
      <w:pPr>
        <w:pStyle w:val="CommentText"/>
      </w:pPr>
      <w:r>
        <w:rPr>
          <w:rStyle w:val="CommentReference"/>
          <w:rFonts w:cs="Helvetica"/>
        </w:rPr>
        <w:annotationRef/>
      </w:r>
      <w:r>
        <w:t xml:space="preserve">? </w:t>
      </w:r>
      <w:proofErr w:type="gramStart"/>
      <w:r>
        <w:t>what</w:t>
      </w:r>
      <w:proofErr w:type="gramEnd"/>
      <w:r>
        <w:t xml:space="preserve"> does this mean</w:t>
      </w:r>
    </w:p>
  </w:comment>
  <w:comment w:id="1" w:author="Diego" w:date="2012-01-09T16:38:00Z" w:initials="D">
    <w:p w:rsidR="00FC461F" w:rsidRDefault="00FC461F">
      <w:pPr>
        <w:pStyle w:val="CommentText"/>
      </w:pPr>
      <w:r>
        <w:rPr>
          <w:rStyle w:val="CommentReference"/>
          <w:rFonts w:cs="Helvetica"/>
        </w:rPr>
        <w:annotationRef/>
      </w:r>
      <w:r>
        <w:t xml:space="preserve">Is it because I am French but this sounds a bit abstract to </w:t>
      </w:r>
      <w:proofErr w:type="gramStart"/>
      <w:r>
        <w:t>me … :P</w:t>
      </w:r>
      <w:proofErr w:type="gramEnd"/>
      <w:r>
        <w:t xml:space="preserve"> </w:t>
      </w:r>
    </w:p>
  </w:comment>
</w:comment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C461F" w:rsidRDefault="00FC461F">
      <w:r>
        <w:separator/>
      </w:r>
    </w:p>
  </w:endnote>
  <w:endnote w:type="continuationSeparator" w:id="1">
    <w:p w:rsidR="00FC461F" w:rsidRDefault="00FC4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charset w:val="00"/>
    <w:family w:val="modern"/>
    <w:pitch w:val="fixed"/>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C461F" w:rsidRDefault="00FC461F" w:rsidP="002C4E42">
    <w:pPr>
      <w:pStyle w:val="Footer"/>
      <w:framePr w:wrap="around" w:vAnchor="text" w:hAnchor="margin" w:xAlign="right" w:y="1"/>
      <w:rPr>
        <w:rStyle w:val="PageNumber"/>
      </w:rPr>
    </w:pPr>
    <w:r>
      <w:rPr>
        <w:rStyle w:val="PageNumber"/>
        <w:rFonts w:cs="Helvetica"/>
      </w:rPr>
      <w:fldChar w:fldCharType="begin"/>
    </w:r>
    <w:r>
      <w:rPr>
        <w:rStyle w:val="PageNumber"/>
        <w:rFonts w:cs="Helvetica"/>
      </w:rPr>
      <w:instrText xml:space="preserve">PAGE  </w:instrText>
    </w:r>
    <w:r>
      <w:rPr>
        <w:rStyle w:val="PageNumber"/>
        <w:rFonts w:cs="Helvetica"/>
      </w:rPr>
      <w:fldChar w:fldCharType="end"/>
    </w:r>
  </w:p>
  <w:p w:rsidR="00FC461F" w:rsidRDefault="00FC461F" w:rsidP="00E06458">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C461F" w:rsidRDefault="00FC461F" w:rsidP="002C4E42">
    <w:pPr>
      <w:pStyle w:val="Footer"/>
      <w:framePr w:wrap="around" w:vAnchor="text" w:hAnchor="margin" w:xAlign="right" w:y="1"/>
      <w:rPr>
        <w:rStyle w:val="PageNumber"/>
      </w:rPr>
    </w:pPr>
    <w:r>
      <w:rPr>
        <w:rStyle w:val="PageNumber"/>
        <w:rFonts w:cs="Helvetica"/>
      </w:rPr>
      <w:fldChar w:fldCharType="begin"/>
    </w:r>
    <w:r>
      <w:rPr>
        <w:rStyle w:val="PageNumber"/>
        <w:rFonts w:cs="Helvetica"/>
      </w:rPr>
      <w:instrText xml:space="preserve">PAGE  </w:instrText>
    </w:r>
    <w:r>
      <w:rPr>
        <w:rStyle w:val="PageNumber"/>
        <w:rFonts w:cs="Helvetica"/>
      </w:rPr>
      <w:fldChar w:fldCharType="separate"/>
    </w:r>
    <w:r w:rsidR="00720956">
      <w:rPr>
        <w:rStyle w:val="PageNumber"/>
        <w:rFonts w:cs="Helvetica"/>
        <w:noProof/>
      </w:rPr>
      <w:t>1</w:t>
    </w:r>
    <w:r>
      <w:rPr>
        <w:rStyle w:val="PageNumber"/>
        <w:rFonts w:cs="Helvetica"/>
      </w:rPr>
      <w:fldChar w:fldCharType="end"/>
    </w:r>
  </w:p>
  <w:p w:rsidR="00FC461F" w:rsidRDefault="00FC461F" w:rsidP="00E06458">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C461F" w:rsidRDefault="00FC461F">
      <w:r>
        <w:separator/>
      </w:r>
    </w:p>
  </w:footnote>
  <w:footnote w:type="continuationSeparator" w:id="1">
    <w:p w:rsidR="00FC461F" w:rsidRDefault="00FC461F">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F07A3168"/>
    <w:lvl w:ilvl="0">
      <w:start w:val="1"/>
      <w:numFmt w:val="decimal"/>
      <w:pStyle w:val="ListNumber3"/>
      <w:lvlText w:val="%1."/>
      <w:lvlJc w:val="left"/>
      <w:pPr>
        <w:tabs>
          <w:tab w:val="num" w:pos="1492"/>
        </w:tabs>
        <w:ind w:left="1492" w:hanging="360"/>
      </w:pPr>
      <w:rPr>
        <w:rFonts w:cs="Times New Roman"/>
      </w:rPr>
    </w:lvl>
  </w:abstractNum>
  <w:abstractNum w:abstractNumId="1">
    <w:nsid w:val="FFFFFF7D"/>
    <w:multiLevelType w:val="singleLevel"/>
    <w:tmpl w:val="EC96E404"/>
    <w:lvl w:ilvl="0">
      <w:start w:val="1"/>
      <w:numFmt w:val="decimal"/>
      <w:pStyle w:val="ListNumber2"/>
      <w:lvlText w:val="%1."/>
      <w:lvlJc w:val="left"/>
      <w:pPr>
        <w:tabs>
          <w:tab w:val="num" w:pos="1209"/>
        </w:tabs>
        <w:ind w:left="1209" w:hanging="360"/>
      </w:pPr>
      <w:rPr>
        <w:rFonts w:cs="Times New Roman"/>
      </w:rPr>
    </w:lvl>
  </w:abstractNum>
  <w:abstractNum w:abstractNumId="2">
    <w:nsid w:val="FFFFFF7E"/>
    <w:multiLevelType w:val="singleLevel"/>
    <w:tmpl w:val="BF0E10F6"/>
    <w:lvl w:ilvl="0">
      <w:start w:val="1"/>
      <w:numFmt w:val="decimal"/>
      <w:pStyle w:val="ListNumber"/>
      <w:lvlText w:val="%1."/>
      <w:lvlJc w:val="left"/>
      <w:pPr>
        <w:tabs>
          <w:tab w:val="num" w:pos="926"/>
        </w:tabs>
        <w:ind w:left="926" w:hanging="360"/>
      </w:pPr>
      <w:rPr>
        <w:rFonts w:cs="Times New Roman"/>
      </w:rPr>
    </w:lvl>
  </w:abstractNum>
  <w:abstractNum w:abstractNumId="3">
    <w:nsid w:val="FFFFFF7F"/>
    <w:multiLevelType w:val="singleLevel"/>
    <w:tmpl w:val="62B07E4E"/>
    <w:lvl w:ilvl="0">
      <w:start w:val="1"/>
      <w:numFmt w:val="decimal"/>
      <w:pStyle w:val="ListBullet5"/>
      <w:lvlText w:val="%1."/>
      <w:lvlJc w:val="left"/>
      <w:pPr>
        <w:tabs>
          <w:tab w:val="num" w:pos="643"/>
        </w:tabs>
        <w:ind w:left="643" w:hanging="360"/>
      </w:pPr>
      <w:rPr>
        <w:rFonts w:cs="Times New Roman"/>
      </w:rPr>
    </w:lvl>
  </w:abstractNum>
  <w:abstractNum w:abstractNumId="4">
    <w:nsid w:val="FFFFFF80"/>
    <w:multiLevelType w:val="singleLevel"/>
    <w:tmpl w:val="0D142D94"/>
    <w:lvl w:ilvl="0">
      <w:start w:val="1"/>
      <w:numFmt w:val="bullet"/>
      <w:pStyle w:val="ListBullet3"/>
      <w:lvlText w:val=""/>
      <w:lvlJc w:val="left"/>
      <w:pPr>
        <w:tabs>
          <w:tab w:val="num" w:pos="1492"/>
        </w:tabs>
        <w:ind w:left="1492" w:hanging="360"/>
      </w:pPr>
      <w:rPr>
        <w:rFonts w:ascii="Symbol" w:hAnsi="Symbol" w:hint="default"/>
      </w:rPr>
    </w:lvl>
  </w:abstractNum>
  <w:abstractNum w:abstractNumId="5">
    <w:nsid w:val="FFFFFF81"/>
    <w:multiLevelType w:val="singleLevel"/>
    <w:tmpl w:val="B510B5F8"/>
    <w:lvl w:ilvl="0">
      <w:start w:val="1"/>
      <w:numFmt w:val="bullet"/>
      <w:pStyle w:val="ListBullet2"/>
      <w:lvlText w:val=""/>
      <w:lvlJc w:val="left"/>
      <w:pPr>
        <w:tabs>
          <w:tab w:val="num" w:pos="1209"/>
        </w:tabs>
        <w:ind w:left="1209" w:hanging="360"/>
      </w:pPr>
      <w:rPr>
        <w:rFonts w:ascii="Symbol" w:hAnsi="Symbol" w:hint="default"/>
      </w:rPr>
    </w:lvl>
  </w:abstractNum>
  <w:abstractNum w:abstractNumId="6">
    <w:nsid w:val="FFFFFF82"/>
    <w:multiLevelType w:val="singleLevel"/>
    <w:tmpl w:val="750CEB98"/>
    <w:lvl w:ilvl="0">
      <w:start w:val="1"/>
      <w:numFmt w:val="bullet"/>
      <w:pStyle w:val="ListBullet"/>
      <w:lvlText w:val=""/>
      <w:lvlJc w:val="left"/>
      <w:pPr>
        <w:tabs>
          <w:tab w:val="num" w:pos="926"/>
        </w:tabs>
        <w:ind w:left="926" w:hanging="360"/>
      </w:pPr>
      <w:rPr>
        <w:rFonts w:ascii="Symbol" w:hAnsi="Symbol" w:hint="default"/>
      </w:rPr>
    </w:lvl>
  </w:abstractNum>
  <w:abstractNum w:abstractNumId="7">
    <w:nsid w:val="FFFFFF83"/>
    <w:multiLevelType w:val="singleLevel"/>
    <w:tmpl w:val="AB1002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9F4E872"/>
    <w:lvl w:ilvl="0">
      <w:start w:val="1"/>
      <w:numFmt w:val="decimal"/>
      <w:pStyle w:val="ListBullet4"/>
      <w:lvlText w:val="%1."/>
      <w:lvlJc w:val="left"/>
      <w:pPr>
        <w:tabs>
          <w:tab w:val="num" w:pos="360"/>
        </w:tabs>
        <w:ind w:left="360" w:hanging="360"/>
      </w:pPr>
      <w:rPr>
        <w:rFonts w:cs="Times New Roman"/>
      </w:rPr>
    </w:lvl>
  </w:abstractNum>
  <w:abstractNum w:abstractNumId="9">
    <w:nsid w:val="FFFFFF89"/>
    <w:multiLevelType w:val="singleLevel"/>
    <w:tmpl w:val="CE947B2C"/>
    <w:lvl w:ilvl="0">
      <w:start w:val="1"/>
      <w:numFmt w:val="bullet"/>
      <w:lvlText w:val=""/>
      <w:lvlJc w:val="left"/>
      <w:pPr>
        <w:tabs>
          <w:tab w:val="num" w:pos="360"/>
        </w:tabs>
        <w:ind w:left="360" w:hanging="360"/>
      </w:pPr>
      <w:rPr>
        <w:rFonts w:ascii="Symbol" w:hAnsi="Symbol" w:hint="default"/>
      </w:rPr>
    </w:lvl>
  </w:abstractNum>
  <w:abstractNum w:abstractNumId="10">
    <w:nsid w:val="2A0E2618"/>
    <w:multiLevelType w:val="hybridMultilevel"/>
    <w:tmpl w:val="DE480FE6"/>
    <w:lvl w:ilvl="0" w:tplc="6A36FE50">
      <w:start w:val="1"/>
      <w:numFmt w:val="bullet"/>
      <w:pStyle w:val="ListNumber4"/>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76069B6"/>
    <w:multiLevelType w:val="hybridMultilevel"/>
    <w:tmpl w:val="44804656"/>
    <w:lvl w:ilvl="0" w:tplc="74BA9172">
      <w:start w:val="2013"/>
      <w:numFmt w:val="bullet"/>
      <w:pStyle w:val="ListNumber5"/>
      <w:lvlText w:val="-"/>
      <w:lvlJc w:val="left"/>
      <w:pPr>
        <w:ind w:left="720" w:hanging="360"/>
      </w:pPr>
      <w:rPr>
        <w:rFonts w:ascii="Cambria" w:eastAsia="MS Mincho"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compat>
  <w:rsids>
    <w:rsidRoot w:val="007C0084"/>
    <w:rsid w:val="0002553A"/>
    <w:rsid w:val="00033844"/>
    <w:rsid w:val="00051725"/>
    <w:rsid w:val="00072B86"/>
    <w:rsid w:val="00082EB0"/>
    <w:rsid w:val="000B67DE"/>
    <w:rsid w:val="000E0BBE"/>
    <w:rsid w:val="00145C16"/>
    <w:rsid w:val="00172AD0"/>
    <w:rsid w:val="00182DBE"/>
    <w:rsid w:val="001A702A"/>
    <w:rsid w:val="001C2E47"/>
    <w:rsid w:val="001E3502"/>
    <w:rsid w:val="0020262D"/>
    <w:rsid w:val="0020298E"/>
    <w:rsid w:val="0020730D"/>
    <w:rsid w:val="002234F4"/>
    <w:rsid w:val="002B63BC"/>
    <w:rsid w:val="002C3261"/>
    <w:rsid w:val="002C4E42"/>
    <w:rsid w:val="002C59E7"/>
    <w:rsid w:val="002F4248"/>
    <w:rsid w:val="002F5CBD"/>
    <w:rsid w:val="0030641A"/>
    <w:rsid w:val="00327EAD"/>
    <w:rsid w:val="003301B9"/>
    <w:rsid w:val="00346BC8"/>
    <w:rsid w:val="003C4EB4"/>
    <w:rsid w:val="003D3CF8"/>
    <w:rsid w:val="003D702B"/>
    <w:rsid w:val="003E3A28"/>
    <w:rsid w:val="00401BD0"/>
    <w:rsid w:val="00431BAA"/>
    <w:rsid w:val="00452CA0"/>
    <w:rsid w:val="004548EE"/>
    <w:rsid w:val="004759A1"/>
    <w:rsid w:val="004852DF"/>
    <w:rsid w:val="00493429"/>
    <w:rsid w:val="004B30D1"/>
    <w:rsid w:val="00522290"/>
    <w:rsid w:val="0053746F"/>
    <w:rsid w:val="005420EF"/>
    <w:rsid w:val="00550BB0"/>
    <w:rsid w:val="005E70EA"/>
    <w:rsid w:val="005F4F9F"/>
    <w:rsid w:val="00635844"/>
    <w:rsid w:val="00642BD2"/>
    <w:rsid w:val="00692968"/>
    <w:rsid w:val="007064AB"/>
    <w:rsid w:val="00711415"/>
    <w:rsid w:val="00720956"/>
    <w:rsid w:val="00731816"/>
    <w:rsid w:val="00735877"/>
    <w:rsid w:val="007670F8"/>
    <w:rsid w:val="00784311"/>
    <w:rsid w:val="00785365"/>
    <w:rsid w:val="00794D37"/>
    <w:rsid w:val="00795487"/>
    <w:rsid w:val="007B37CF"/>
    <w:rsid w:val="007B5FB9"/>
    <w:rsid w:val="007C0084"/>
    <w:rsid w:val="007F062E"/>
    <w:rsid w:val="007F2795"/>
    <w:rsid w:val="00837646"/>
    <w:rsid w:val="00873A18"/>
    <w:rsid w:val="008A079B"/>
    <w:rsid w:val="008A1F60"/>
    <w:rsid w:val="008A37DB"/>
    <w:rsid w:val="008A4D81"/>
    <w:rsid w:val="008D3990"/>
    <w:rsid w:val="008E03F2"/>
    <w:rsid w:val="00917F62"/>
    <w:rsid w:val="00930295"/>
    <w:rsid w:val="009361EC"/>
    <w:rsid w:val="0096314C"/>
    <w:rsid w:val="009864C0"/>
    <w:rsid w:val="00986B1E"/>
    <w:rsid w:val="009C20E7"/>
    <w:rsid w:val="009D723B"/>
    <w:rsid w:val="00A11B1E"/>
    <w:rsid w:val="00AC16C0"/>
    <w:rsid w:val="00AD261D"/>
    <w:rsid w:val="00AF48FF"/>
    <w:rsid w:val="00B27D77"/>
    <w:rsid w:val="00B751C3"/>
    <w:rsid w:val="00B92662"/>
    <w:rsid w:val="00BA428E"/>
    <w:rsid w:val="00BC218C"/>
    <w:rsid w:val="00BD1211"/>
    <w:rsid w:val="00BD556A"/>
    <w:rsid w:val="00C1579D"/>
    <w:rsid w:val="00C3136D"/>
    <w:rsid w:val="00C35017"/>
    <w:rsid w:val="00C40DF0"/>
    <w:rsid w:val="00C63EB0"/>
    <w:rsid w:val="00C756D1"/>
    <w:rsid w:val="00C91B83"/>
    <w:rsid w:val="00CA7DF9"/>
    <w:rsid w:val="00CD7D6D"/>
    <w:rsid w:val="00CE4DC5"/>
    <w:rsid w:val="00D43241"/>
    <w:rsid w:val="00D4362F"/>
    <w:rsid w:val="00D51D1F"/>
    <w:rsid w:val="00D62C7D"/>
    <w:rsid w:val="00D776C0"/>
    <w:rsid w:val="00E0127B"/>
    <w:rsid w:val="00E02444"/>
    <w:rsid w:val="00E0363A"/>
    <w:rsid w:val="00E06458"/>
    <w:rsid w:val="00E07424"/>
    <w:rsid w:val="00E146DC"/>
    <w:rsid w:val="00E165A1"/>
    <w:rsid w:val="00E60BC2"/>
    <w:rsid w:val="00E64BD3"/>
    <w:rsid w:val="00E74058"/>
    <w:rsid w:val="00EB708B"/>
    <w:rsid w:val="00F10C87"/>
    <w:rsid w:val="00F16F5F"/>
    <w:rsid w:val="00F41081"/>
    <w:rsid w:val="00F543C5"/>
    <w:rsid w:val="00F60888"/>
    <w:rsid w:val="00F80ACD"/>
    <w:rsid w:val="00F855C3"/>
    <w:rsid w:val="00FA1B5D"/>
    <w:rsid w:val="00FA2529"/>
    <w:rsid w:val="00FA5205"/>
    <w:rsid w:val="00FC461F"/>
  </w:rsids>
  <m:mathPr>
    <m:mathFont m:val="Boulder"/>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Helvetica"/>
        <w:sz w:val="22"/>
        <w:szCs w:val="22"/>
        <w:lang w:val="es-EC" w:eastAsia="es-EC" w:bidi="ar-SA"/>
      </w:rPr>
    </w:rPrDefault>
    <w:pPrDefault/>
  </w:docDefaults>
  <w:latentStyles w:defLockedState="0" w:defUIPriority="99" w:defSemiHidden="0" w:defUnhideWhenUsed="0" w:defQFormat="0" w:count="2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C16"/>
    <w:rPr>
      <w:sz w:val="24"/>
      <w:szCs w:val="24"/>
      <w:lang w:val="en-US" w:eastAsia="en-US"/>
    </w:rPr>
  </w:style>
  <w:style w:type="paragraph" w:styleId="Heading1">
    <w:name w:val="heading 1"/>
    <w:basedOn w:val="Normal"/>
    <w:next w:val="Normal"/>
    <w:link w:val="Heading1Char"/>
    <w:uiPriority w:val="99"/>
    <w:qFormat/>
    <w:rsid w:val="0030641A"/>
    <w:pPr>
      <w:keepNext/>
      <w:keepLines/>
      <w:spacing w:before="480"/>
      <w:outlineLvl w:val="0"/>
    </w:pPr>
    <w:rPr>
      <w:rFonts w:ascii="Calibri" w:eastAsia="MS Gothic" w:hAnsi="Calibri" w:cs="Times New Roman"/>
      <w:b/>
      <w:bCs/>
      <w:color w:val="365F91"/>
      <w:sz w:val="28"/>
      <w:szCs w:val="28"/>
    </w:rPr>
  </w:style>
  <w:style w:type="paragraph" w:styleId="Heading2">
    <w:name w:val="heading 2"/>
    <w:basedOn w:val="Normal"/>
    <w:next w:val="Normal"/>
    <w:link w:val="Heading2Char"/>
    <w:uiPriority w:val="99"/>
    <w:qFormat/>
    <w:rsid w:val="0030641A"/>
    <w:pPr>
      <w:keepNext/>
      <w:keepLines/>
      <w:spacing w:before="200"/>
      <w:outlineLvl w:val="1"/>
    </w:pPr>
    <w:rPr>
      <w:rFonts w:ascii="Calibri" w:eastAsia="MS Gothic" w:hAnsi="Calibri" w:cs="Times New Roman"/>
      <w:b/>
      <w:bCs/>
      <w:color w:val="4F81BD"/>
      <w:sz w:val="26"/>
      <w:szCs w:val="26"/>
    </w:rPr>
  </w:style>
  <w:style w:type="paragraph" w:styleId="Heading3">
    <w:name w:val="heading 3"/>
    <w:basedOn w:val="Normal"/>
    <w:next w:val="Normal"/>
    <w:link w:val="Heading3Char"/>
    <w:uiPriority w:val="99"/>
    <w:qFormat/>
    <w:rsid w:val="0030641A"/>
    <w:pPr>
      <w:keepNext/>
      <w:keepLines/>
      <w:spacing w:before="200"/>
      <w:outlineLvl w:val="2"/>
    </w:pPr>
    <w:rPr>
      <w:rFonts w:ascii="Calibri" w:eastAsia="MS Gothic" w:hAnsi="Calibri" w:cs="Times New Roman"/>
      <w:b/>
      <w:bCs/>
      <w:color w:val="4F81BD"/>
    </w:rPr>
  </w:style>
  <w:style w:type="paragraph" w:styleId="Heading4">
    <w:name w:val="heading 4"/>
    <w:basedOn w:val="Normal"/>
    <w:next w:val="Normal"/>
    <w:link w:val="Heading4Char"/>
    <w:uiPriority w:val="99"/>
    <w:qFormat/>
    <w:rsid w:val="0030641A"/>
    <w:pPr>
      <w:keepNext/>
      <w:keepLines/>
      <w:spacing w:before="200"/>
      <w:outlineLvl w:val="3"/>
    </w:pPr>
    <w:rPr>
      <w:rFonts w:ascii="Calibri" w:eastAsia="MS Gothic" w:hAnsi="Calibri" w:cs="Times New Roman"/>
      <w:b/>
      <w:bCs/>
      <w:i/>
      <w:iCs/>
      <w:color w:val="4F81BD"/>
    </w:rPr>
  </w:style>
  <w:style w:type="paragraph" w:styleId="Heading5">
    <w:name w:val="heading 5"/>
    <w:basedOn w:val="Normal"/>
    <w:next w:val="Normal"/>
    <w:link w:val="Heading5Char"/>
    <w:uiPriority w:val="99"/>
    <w:qFormat/>
    <w:rsid w:val="0030641A"/>
    <w:pPr>
      <w:keepNext/>
      <w:keepLines/>
      <w:spacing w:before="200"/>
      <w:outlineLvl w:val="4"/>
    </w:pPr>
    <w:rPr>
      <w:rFonts w:ascii="Calibri" w:eastAsia="MS Gothic" w:hAnsi="Calibri" w:cs="Times New Roman"/>
      <w:color w:val="243F60"/>
    </w:rPr>
  </w:style>
  <w:style w:type="paragraph" w:styleId="Heading6">
    <w:name w:val="heading 6"/>
    <w:basedOn w:val="Normal"/>
    <w:next w:val="Normal"/>
    <w:link w:val="Heading6Char"/>
    <w:uiPriority w:val="99"/>
    <w:qFormat/>
    <w:rsid w:val="0030641A"/>
    <w:pPr>
      <w:keepNext/>
      <w:keepLines/>
      <w:spacing w:before="200"/>
      <w:outlineLvl w:val="5"/>
    </w:pPr>
    <w:rPr>
      <w:rFonts w:ascii="Calibri" w:eastAsia="MS Gothic" w:hAnsi="Calibri" w:cs="Times New Roman"/>
      <w:i/>
      <w:iCs/>
      <w:color w:val="243F60"/>
    </w:rPr>
  </w:style>
  <w:style w:type="paragraph" w:styleId="Heading7">
    <w:name w:val="heading 7"/>
    <w:basedOn w:val="Normal"/>
    <w:next w:val="Normal"/>
    <w:link w:val="Heading7Char"/>
    <w:uiPriority w:val="99"/>
    <w:qFormat/>
    <w:rsid w:val="0030641A"/>
    <w:pPr>
      <w:keepNext/>
      <w:keepLines/>
      <w:spacing w:before="200"/>
      <w:outlineLvl w:val="6"/>
    </w:pPr>
    <w:rPr>
      <w:rFonts w:ascii="Calibri" w:eastAsia="MS Gothic" w:hAnsi="Calibri" w:cs="Times New Roman"/>
      <w:i/>
      <w:iCs/>
      <w:color w:val="404040"/>
    </w:rPr>
  </w:style>
  <w:style w:type="paragraph" w:styleId="Heading8">
    <w:name w:val="heading 8"/>
    <w:basedOn w:val="Normal"/>
    <w:next w:val="Normal"/>
    <w:link w:val="Heading8Char"/>
    <w:uiPriority w:val="99"/>
    <w:qFormat/>
    <w:rsid w:val="0030641A"/>
    <w:pPr>
      <w:keepNext/>
      <w:keepLines/>
      <w:spacing w:before="200"/>
      <w:outlineLvl w:val="7"/>
    </w:pPr>
    <w:rPr>
      <w:rFonts w:ascii="Calibri" w:eastAsia="MS Gothic" w:hAnsi="Calibri" w:cs="Times New Roman"/>
      <w:color w:val="404040"/>
      <w:sz w:val="20"/>
      <w:szCs w:val="20"/>
    </w:rPr>
  </w:style>
  <w:style w:type="paragraph" w:styleId="Heading9">
    <w:name w:val="heading 9"/>
    <w:basedOn w:val="Normal"/>
    <w:next w:val="Normal"/>
    <w:link w:val="Heading9Char"/>
    <w:uiPriority w:val="99"/>
    <w:qFormat/>
    <w:rsid w:val="0030641A"/>
    <w:pPr>
      <w:keepNext/>
      <w:keepLines/>
      <w:spacing w:before="200"/>
      <w:outlineLvl w:val="8"/>
    </w:pPr>
    <w:rPr>
      <w:rFonts w:ascii="Calibri" w:eastAsia="MS Gothic" w:hAnsi="Calibri" w:cs="Times New Roman"/>
      <w:i/>
      <w:iCs/>
      <w:color w:val="40404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30641A"/>
    <w:rPr>
      <w:rFonts w:ascii="Calibri" w:eastAsia="MS Gothic" w:hAnsi="Calibri" w:cs="Times New Roman"/>
      <w:b/>
      <w:bCs/>
      <w:color w:val="365F91"/>
      <w:sz w:val="28"/>
      <w:szCs w:val="28"/>
    </w:rPr>
  </w:style>
  <w:style w:type="character" w:customStyle="1" w:styleId="Heading2Char">
    <w:name w:val="Heading 2 Char"/>
    <w:basedOn w:val="DefaultParagraphFont"/>
    <w:link w:val="Heading2"/>
    <w:uiPriority w:val="99"/>
    <w:semiHidden/>
    <w:locked/>
    <w:rsid w:val="0030641A"/>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9"/>
    <w:semiHidden/>
    <w:locked/>
    <w:rsid w:val="0030641A"/>
    <w:rPr>
      <w:rFonts w:ascii="Calibri" w:eastAsia="MS Gothic" w:hAnsi="Calibri" w:cs="Times New Roman"/>
      <w:b/>
      <w:bCs/>
      <w:color w:val="4F81BD"/>
    </w:rPr>
  </w:style>
  <w:style w:type="character" w:customStyle="1" w:styleId="Heading4Char">
    <w:name w:val="Heading 4 Char"/>
    <w:basedOn w:val="DefaultParagraphFont"/>
    <w:link w:val="Heading4"/>
    <w:uiPriority w:val="99"/>
    <w:semiHidden/>
    <w:locked/>
    <w:rsid w:val="0030641A"/>
    <w:rPr>
      <w:rFonts w:ascii="Calibri" w:eastAsia="MS Gothic" w:hAnsi="Calibri" w:cs="Times New Roman"/>
      <w:b/>
      <w:bCs/>
      <w:i/>
      <w:iCs/>
      <w:color w:val="4F81BD"/>
    </w:rPr>
  </w:style>
  <w:style w:type="character" w:customStyle="1" w:styleId="Heading5Char">
    <w:name w:val="Heading 5 Char"/>
    <w:basedOn w:val="DefaultParagraphFont"/>
    <w:link w:val="Heading5"/>
    <w:uiPriority w:val="99"/>
    <w:semiHidden/>
    <w:locked/>
    <w:rsid w:val="0030641A"/>
    <w:rPr>
      <w:rFonts w:ascii="Calibri" w:eastAsia="MS Gothic" w:hAnsi="Calibri" w:cs="Times New Roman"/>
      <w:color w:val="243F60"/>
    </w:rPr>
  </w:style>
  <w:style w:type="character" w:customStyle="1" w:styleId="Heading6Char">
    <w:name w:val="Heading 6 Char"/>
    <w:basedOn w:val="DefaultParagraphFont"/>
    <w:link w:val="Heading6"/>
    <w:uiPriority w:val="99"/>
    <w:semiHidden/>
    <w:locked/>
    <w:rsid w:val="0030641A"/>
    <w:rPr>
      <w:rFonts w:ascii="Calibri" w:eastAsia="MS Gothic" w:hAnsi="Calibri" w:cs="Times New Roman"/>
      <w:i/>
      <w:iCs/>
      <w:color w:val="243F60"/>
    </w:rPr>
  </w:style>
  <w:style w:type="character" w:customStyle="1" w:styleId="Heading7Char">
    <w:name w:val="Heading 7 Char"/>
    <w:basedOn w:val="DefaultParagraphFont"/>
    <w:link w:val="Heading7"/>
    <w:uiPriority w:val="99"/>
    <w:semiHidden/>
    <w:locked/>
    <w:rsid w:val="0030641A"/>
    <w:rPr>
      <w:rFonts w:ascii="Calibri" w:eastAsia="MS Gothic" w:hAnsi="Calibri" w:cs="Times New Roman"/>
      <w:i/>
      <w:iCs/>
      <w:color w:val="404040"/>
    </w:rPr>
  </w:style>
  <w:style w:type="character" w:customStyle="1" w:styleId="Heading8Char">
    <w:name w:val="Heading 8 Char"/>
    <w:basedOn w:val="DefaultParagraphFont"/>
    <w:link w:val="Heading8"/>
    <w:uiPriority w:val="99"/>
    <w:semiHidden/>
    <w:locked/>
    <w:rsid w:val="0030641A"/>
    <w:rPr>
      <w:rFonts w:ascii="Calibri" w:eastAsia="MS Gothic" w:hAnsi="Calibri" w:cs="Times New Roman"/>
      <w:color w:val="404040"/>
      <w:sz w:val="20"/>
      <w:szCs w:val="20"/>
    </w:rPr>
  </w:style>
  <w:style w:type="character" w:customStyle="1" w:styleId="Heading9Char">
    <w:name w:val="Heading 9 Char"/>
    <w:basedOn w:val="DefaultParagraphFont"/>
    <w:link w:val="Heading9"/>
    <w:uiPriority w:val="99"/>
    <w:semiHidden/>
    <w:locked/>
    <w:rsid w:val="0030641A"/>
    <w:rPr>
      <w:rFonts w:ascii="Calibri" w:eastAsia="MS Gothic" w:hAnsi="Calibri" w:cs="Times New Roman"/>
      <w:i/>
      <w:iCs/>
      <w:color w:val="404040"/>
      <w:sz w:val="20"/>
      <w:szCs w:val="20"/>
    </w:rPr>
  </w:style>
  <w:style w:type="character" w:styleId="Hyperlink">
    <w:name w:val="Hyperlink"/>
    <w:basedOn w:val="DefaultParagraphFont"/>
    <w:uiPriority w:val="99"/>
    <w:rsid w:val="00FA1B5D"/>
    <w:rPr>
      <w:rFonts w:cs="Times New Roman"/>
      <w:color w:val="0000FF"/>
      <w:u w:val="single"/>
    </w:rPr>
  </w:style>
  <w:style w:type="paragraph" w:styleId="ListParagraph">
    <w:name w:val="List Paragraph"/>
    <w:basedOn w:val="Normal"/>
    <w:uiPriority w:val="99"/>
    <w:qFormat/>
    <w:rsid w:val="00C91B83"/>
    <w:pPr>
      <w:ind w:left="720"/>
      <w:contextualSpacing/>
    </w:pPr>
  </w:style>
  <w:style w:type="paragraph" w:styleId="BalloonText">
    <w:name w:val="Balloon Text"/>
    <w:basedOn w:val="Normal"/>
    <w:link w:val="BalloonTextChar"/>
    <w:uiPriority w:val="99"/>
    <w:semiHidden/>
    <w:rsid w:val="003064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641A"/>
    <w:rPr>
      <w:rFonts w:ascii="Tahoma" w:hAnsi="Tahoma" w:cs="Tahoma"/>
      <w:sz w:val="16"/>
      <w:szCs w:val="16"/>
    </w:rPr>
  </w:style>
  <w:style w:type="paragraph" w:styleId="Bibliography">
    <w:name w:val="Bibliography"/>
    <w:basedOn w:val="Normal"/>
    <w:next w:val="Normal"/>
    <w:uiPriority w:val="99"/>
    <w:semiHidden/>
    <w:rsid w:val="0030641A"/>
  </w:style>
  <w:style w:type="paragraph" w:styleId="BlockText">
    <w:name w:val="Block Text"/>
    <w:basedOn w:val="Normal"/>
    <w:uiPriority w:val="99"/>
    <w:semiHidden/>
    <w:rsid w:val="0030641A"/>
    <w:pPr>
      <w:pBdr>
        <w:top w:val="single" w:sz="2" w:space="10" w:color="4F81BD" w:shadow="1"/>
        <w:left w:val="single" w:sz="2" w:space="10" w:color="4F81BD" w:shadow="1"/>
        <w:bottom w:val="single" w:sz="2" w:space="10" w:color="4F81BD" w:shadow="1"/>
        <w:right w:val="single" w:sz="2" w:space="10" w:color="4F81BD" w:shadow="1"/>
      </w:pBdr>
      <w:ind w:left="1152" w:right="1152"/>
    </w:pPr>
    <w:rPr>
      <w:rFonts w:cs="Times New Roman"/>
      <w:i/>
      <w:iCs/>
      <w:color w:val="4F81BD"/>
    </w:rPr>
  </w:style>
  <w:style w:type="paragraph" w:styleId="BodyText">
    <w:name w:val="Body Text"/>
    <w:basedOn w:val="Normal"/>
    <w:link w:val="BodyTextChar"/>
    <w:uiPriority w:val="99"/>
    <w:semiHidden/>
    <w:rsid w:val="0030641A"/>
    <w:pPr>
      <w:spacing w:after="120"/>
    </w:pPr>
  </w:style>
  <w:style w:type="character" w:customStyle="1" w:styleId="BodyTextChar">
    <w:name w:val="Body Text Char"/>
    <w:basedOn w:val="DefaultParagraphFont"/>
    <w:link w:val="BodyText"/>
    <w:uiPriority w:val="99"/>
    <w:semiHidden/>
    <w:locked/>
    <w:rsid w:val="0030641A"/>
    <w:rPr>
      <w:rFonts w:cs="Times New Roman"/>
    </w:rPr>
  </w:style>
  <w:style w:type="paragraph" w:styleId="BodyText2">
    <w:name w:val="Body Text 2"/>
    <w:basedOn w:val="Normal"/>
    <w:link w:val="BodyText2Char"/>
    <w:uiPriority w:val="99"/>
    <w:semiHidden/>
    <w:rsid w:val="0030641A"/>
    <w:pPr>
      <w:spacing w:after="120" w:line="480" w:lineRule="auto"/>
    </w:pPr>
  </w:style>
  <w:style w:type="character" w:customStyle="1" w:styleId="BodyText2Char">
    <w:name w:val="Body Text 2 Char"/>
    <w:basedOn w:val="DefaultParagraphFont"/>
    <w:link w:val="BodyText2"/>
    <w:uiPriority w:val="99"/>
    <w:semiHidden/>
    <w:locked/>
    <w:rsid w:val="0030641A"/>
    <w:rPr>
      <w:rFonts w:cs="Times New Roman"/>
    </w:rPr>
  </w:style>
  <w:style w:type="paragraph" w:styleId="BodyText3">
    <w:name w:val="Body Text 3"/>
    <w:basedOn w:val="Normal"/>
    <w:link w:val="BodyText3Char"/>
    <w:uiPriority w:val="99"/>
    <w:semiHidden/>
    <w:rsid w:val="0030641A"/>
    <w:pPr>
      <w:spacing w:after="120"/>
    </w:pPr>
    <w:rPr>
      <w:sz w:val="16"/>
      <w:szCs w:val="16"/>
    </w:rPr>
  </w:style>
  <w:style w:type="character" w:customStyle="1" w:styleId="BodyText3Char">
    <w:name w:val="Body Text 3 Char"/>
    <w:basedOn w:val="DefaultParagraphFont"/>
    <w:link w:val="BodyText3"/>
    <w:uiPriority w:val="99"/>
    <w:semiHidden/>
    <w:locked/>
    <w:rsid w:val="0030641A"/>
    <w:rPr>
      <w:rFonts w:cs="Times New Roman"/>
      <w:sz w:val="16"/>
      <w:szCs w:val="16"/>
    </w:rPr>
  </w:style>
  <w:style w:type="paragraph" w:styleId="BodyTextFirstIndent">
    <w:name w:val="Body Text First Indent"/>
    <w:basedOn w:val="BodyText"/>
    <w:link w:val="BodyTextFirstIndentChar"/>
    <w:uiPriority w:val="99"/>
    <w:semiHidden/>
    <w:rsid w:val="0030641A"/>
    <w:pPr>
      <w:spacing w:after="0"/>
      <w:ind w:firstLine="360"/>
    </w:pPr>
  </w:style>
  <w:style w:type="character" w:customStyle="1" w:styleId="BodyTextFirstIndentChar">
    <w:name w:val="Body Text First Indent Char"/>
    <w:basedOn w:val="BodyTextChar"/>
    <w:link w:val="BodyTextFirstIndent"/>
    <w:uiPriority w:val="99"/>
    <w:semiHidden/>
    <w:locked/>
    <w:rsid w:val="0030641A"/>
    <w:rPr>
      <w:rFonts w:cs="Times New Roman"/>
    </w:rPr>
  </w:style>
  <w:style w:type="paragraph" w:styleId="BodyTextIndent">
    <w:name w:val="Body Text Indent"/>
    <w:basedOn w:val="Normal"/>
    <w:link w:val="BodyTextIndentChar"/>
    <w:uiPriority w:val="99"/>
    <w:semiHidden/>
    <w:rsid w:val="0030641A"/>
    <w:pPr>
      <w:spacing w:after="120"/>
      <w:ind w:left="283"/>
    </w:pPr>
  </w:style>
  <w:style w:type="character" w:customStyle="1" w:styleId="BodyTextIndentChar">
    <w:name w:val="Body Text Indent Char"/>
    <w:basedOn w:val="DefaultParagraphFont"/>
    <w:link w:val="BodyTextIndent"/>
    <w:uiPriority w:val="99"/>
    <w:semiHidden/>
    <w:locked/>
    <w:rsid w:val="0030641A"/>
    <w:rPr>
      <w:rFonts w:cs="Times New Roman"/>
    </w:rPr>
  </w:style>
  <w:style w:type="paragraph" w:styleId="BodyTextFirstIndent2">
    <w:name w:val="Body Text First Indent 2"/>
    <w:basedOn w:val="BodyTextIndent"/>
    <w:link w:val="BodyTextFirstIndent2Char"/>
    <w:uiPriority w:val="99"/>
    <w:semiHidden/>
    <w:rsid w:val="0030641A"/>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30641A"/>
    <w:rPr>
      <w:rFonts w:cs="Times New Roman"/>
    </w:rPr>
  </w:style>
  <w:style w:type="paragraph" w:styleId="BodyTextIndent2">
    <w:name w:val="Body Text Indent 2"/>
    <w:basedOn w:val="Normal"/>
    <w:link w:val="BodyTextIndent2Char"/>
    <w:uiPriority w:val="99"/>
    <w:semiHidden/>
    <w:rsid w:val="0030641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0641A"/>
    <w:rPr>
      <w:rFonts w:cs="Times New Roman"/>
    </w:rPr>
  </w:style>
  <w:style w:type="paragraph" w:styleId="BodyTextIndent3">
    <w:name w:val="Body Text Indent 3"/>
    <w:basedOn w:val="Normal"/>
    <w:link w:val="BodyTextIndent3Char"/>
    <w:uiPriority w:val="99"/>
    <w:semiHidden/>
    <w:rsid w:val="0030641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0641A"/>
    <w:rPr>
      <w:rFonts w:cs="Times New Roman"/>
      <w:sz w:val="16"/>
      <w:szCs w:val="16"/>
    </w:rPr>
  </w:style>
  <w:style w:type="paragraph" w:styleId="Caption">
    <w:name w:val="caption"/>
    <w:basedOn w:val="Normal"/>
    <w:next w:val="Normal"/>
    <w:uiPriority w:val="99"/>
    <w:qFormat/>
    <w:rsid w:val="0030641A"/>
    <w:pPr>
      <w:spacing w:after="200"/>
    </w:pPr>
    <w:rPr>
      <w:b/>
      <w:bCs/>
      <w:color w:val="4F81BD"/>
      <w:sz w:val="18"/>
      <w:szCs w:val="18"/>
    </w:rPr>
  </w:style>
  <w:style w:type="paragraph" w:styleId="Closing">
    <w:name w:val="Closing"/>
    <w:basedOn w:val="Normal"/>
    <w:link w:val="ClosingChar"/>
    <w:uiPriority w:val="99"/>
    <w:semiHidden/>
    <w:rsid w:val="0030641A"/>
    <w:pPr>
      <w:ind w:left="4252"/>
    </w:pPr>
  </w:style>
  <w:style w:type="character" w:customStyle="1" w:styleId="ClosingChar">
    <w:name w:val="Closing Char"/>
    <w:basedOn w:val="DefaultParagraphFont"/>
    <w:link w:val="Closing"/>
    <w:uiPriority w:val="99"/>
    <w:semiHidden/>
    <w:locked/>
    <w:rsid w:val="0030641A"/>
    <w:rPr>
      <w:rFonts w:cs="Times New Roman"/>
    </w:rPr>
  </w:style>
  <w:style w:type="paragraph" w:styleId="CommentText">
    <w:name w:val="annotation text"/>
    <w:basedOn w:val="Normal"/>
    <w:link w:val="CommentTextChar"/>
    <w:uiPriority w:val="99"/>
    <w:semiHidden/>
    <w:rsid w:val="0030641A"/>
    <w:rPr>
      <w:sz w:val="20"/>
      <w:szCs w:val="20"/>
    </w:rPr>
  </w:style>
  <w:style w:type="character" w:customStyle="1" w:styleId="CommentTextChar">
    <w:name w:val="Comment Text Char"/>
    <w:basedOn w:val="DefaultParagraphFont"/>
    <w:link w:val="CommentText"/>
    <w:uiPriority w:val="99"/>
    <w:semiHidden/>
    <w:locked/>
    <w:rsid w:val="0030641A"/>
    <w:rPr>
      <w:rFonts w:cs="Times New Roman"/>
      <w:sz w:val="20"/>
      <w:szCs w:val="20"/>
    </w:rPr>
  </w:style>
  <w:style w:type="paragraph" w:styleId="CommentSubject">
    <w:name w:val="annotation subject"/>
    <w:basedOn w:val="CommentText"/>
    <w:next w:val="CommentText"/>
    <w:link w:val="CommentSubjectChar"/>
    <w:uiPriority w:val="99"/>
    <w:semiHidden/>
    <w:rsid w:val="0030641A"/>
    <w:rPr>
      <w:b/>
      <w:bCs/>
    </w:rPr>
  </w:style>
  <w:style w:type="character" w:customStyle="1" w:styleId="CommentSubjectChar">
    <w:name w:val="Comment Subject Char"/>
    <w:basedOn w:val="CommentTextChar"/>
    <w:link w:val="CommentSubject"/>
    <w:uiPriority w:val="99"/>
    <w:semiHidden/>
    <w:locked/>
    <w:rsid w:val="0030641A"/>
    <w:rPr>
      <w:rFonts w:cs="Times New Roman"/>
      <w:b/>
      <w:bCs/>
      <w:sz w:val="20"/>
      <w:szCs w:val="20"/>
    </w:rPr>
  </w:style>
  <w:style w:type="paragraph" w:styleId="Date">
    <w:name w:val="Date"/>
    <w:basedOn w:val="Normal"/>
    <w:next w:val="Normal"/>
    <w:link w:val="DateChar"/>
    <w:uiPriority w:val="99"/>
    <w:semiHidden/>
    <w:rsid w:val="0030641A"/>
  </w:style>
  <w:style w:type="character" w:customStyle="1" w:styleId="DateChar">
    <w:name w:val="Date Char"/>
    <w:basedOn w:val="DefaultParagraphFont"/>
    <w:link w:val="Date"/>
    <w:uiPriority w:val="99"/>
    <w:semiHidden/>
    <w:locked/>
    <w:rsid w:val="0030641A"/>
    <w:rPr>
      <w:rFonts w:cs="Times New Roman"/>
    </w:rPr>
  </w:style>
  <w:style w:type="paragraph" w:styleId="DocumentMap">
    <w:name w:val="Document Map"/>
    <w:basedOn w:val="Normal"/>
    <w:link w:val="DocumentMapChar"/>
    <w:uiPriority w:val="99"/>
    <w:semiHidden/>
    <w:rsid w:val="0030641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0641A"/>
    <w:rPr>
      <w:rFonts w:ascii="Tahoma" w:hAnsi="Tahoma" w:cs="Tahoma"/>
      <w:sz w:val="16"/>
      <w:szCs w:val="16"/>
    </w:rPr>
  </w:style>
  <w:style w:type="paragraph" w:styleId="E-mailSignature">
    <w:name w:val="E-mail Signature"/>
    <w:basedOn w:val="Normal"/>
    <w:link w:val="E-mailSignatureChar"/>
    <w:uiPriority w:val="99"/>
    <w:semiHidden/>
    <w:rsid w:val="0030641A"/>
  </w:style>
  <w:style w:type="character" w:customStyle="1" w:styleId="E-mailSignatureChar">
    <w:name w:val="E-mail Signature Char"/>
    <w:basedOn w:val="DefaultParagraphFont"/>
    <w:link w:val="E-mailSignature"/>
    <w:uiPriority w:val="99"/>
    <w:semiHidden/>
    <w:locked/>
    <w:rsid w:val="0030641A"/>
    <w:rPr>
      <w:rFonts w:cs="Times New Roman"/>
    </w:rPr>
  </w:style>
  <w:style w:type="paragraph" w:styleId="EndnoteText">
    <w:name w:val="endnote text"/>
    <w:basedOn w:val="Normal"/>
    <w:link w:val="EndnoteTextChar"/>
    <w:uiPriority w:val="99"/>
    <w:semiHidden/>
    <w:rsid w:val="0030641A"/>
    <w:rPr>
      <w:sz w:val="20"/>
      <w:szCs w:val="20"/>
    </w:rPr>
  </w:style>
  <w:style w:type="character" w:customStyle="1" w:styleId="EndnoteTextChar">
    <w:name w:val="Endnote Text Char"/>
    <w:basedOn w:val="DefaultParagraphFont"/>
    <w:link w:val="EndnoteText"/>
    <w:uiPriority w:val="99"/>
    <w:semiHidden/>
    <w:locked/>
    <w:rsid w:val="0030641A"/>
    <w:rPr>
      <w:rFonts w:cs="Times New Roman"/>
      <w:sz w:val="20"/>
      <w:szCs w:val="20"/>
    </w:rPr>
  </w:style>
  <w:style w:type="paragraph" w:styleId="EnvelopeAddress">
    <w:name w:val="envelope address"/>
    <w:basedOn w:val="Normal"/>
    <w:uiPriority w:val="99"/>
    <w:semiHidden/>
    <w:rsid w:val="0030641A"/>
    <w:pPr>
      <w:framePr w:w="7920" w:h="1980" w:hRule="exact" w:hSpace="180" w:wrap="auto" w:hAnchor="page" w:xAlign="center" w:yAlign="bottom"/>
      <w:ind w:left="2880"/>
    </w:pPr>
    <w:rPr>
      <w:rFonts w:ascii="Calibri" w:eastAsia="MS Gothic" w:hAnsi="Calibri" w:cs="Times New Roman"/>
    </w:rPr>
  </w:style>
  <w:style w:type="paragraph" w:styleId="EnvelopeReturn">
    <w:name w:val="envelope return"/>
    <w:basedOn w:val="Normal"/>
    <w:uiPriority w:val="99"/>
    <w:semiHidden/>
    <w:rsid w:val="0030641A"/>
    <w:rPr>
      <w:rFonts w:ascii="Calibri" w:eastAsia="MS Gothic" w:hAnsi="Calibri" w:cs="Times New Roman"/>
      <w:sz w:val="20"/>
      <w:szCs w:val="20"/>
    </w:rPr>
  </w:style>
  <w:style w:type="paragraph" w:styleId="Footer">
    <w:name w:val="footer"/>
    <w:basedOn w:val="Normal"/>
    <w:link w:val="FooterChar"/>
    <w:uiPriority w:val="99"/>
    <w:semiHidden/>
    <w:rsid w:val="0030641A"/>
    <w:pPr>
      <w:tabs>
        <w:tab w:val="center" w:pos="4680"/>
        <w:tab w:val="right" w:pos="9360"/>
      </w:tabs>
    </w:pPr>
  </w:style>
  <w:style w:type="character" w:customStyle="1" w:styleId="FooterChar">
    <w:name w:val="Footer Char"/>
    <w:basedOn w:val="DefaultParagraphFont"/>
    <w:link w:val="Footer"/>
    <w:uiPriority w:val="99"/>
    <w:semiHidden/>
    <w:locked/>
    <w:rsid w:val="0030641A"/>
    <w:rPr>
      <w:rFonts w:cs="Times New Roman"/>
    </w:rPr>
  </w:style>
  <w:style w:type="paragraph" w:styleId="FootnoteText">
    <w:name w:val="footnote text"/>
    <w:basedOn w:val="Normal"/>
    <w:link w:val="FootnoteTextChar"/>
    <w:uiPriority w:val="99"/>
    <w:semiHidden/>
    <w:rsid w:val="0030641A"/>
    <w:rPr>
      <w:sz w:val="20"/>
      <w:szCs w:val="20"/>
    </w:rPr>
  </w:style>
  <w:style w:type="character" w:customStyle="1" w:styleId="FootnoteTextChar">
    <w:name w:val="Footnote Text Char"/>
    <w:basedOn w:val="DefaultParagraphFont"/>
    <w:link w:val="FootnoteText"/>
    <w:uiPriority w:val="99"/>
    <w:semiHidden/>
    <w:locked/>
    <w:rsid w:val="0030641A"/>
    <w:rPr>
      <w:rFonts w:cs="Times New Roman"/>
      <w:sz w:val="20"/>
      <w:szCs w:val="20"/>
    </w:rPr>
  </w:style>
  <w:style w:type="paragraph" w:styleId="Header">
    <w:name w:val="header"/>
    <w:basedOn w:val="Normal"/>
    <w:link w:val="HeaderChar"/>
    <w:uiPriority w:val="99"/>
    <w:semiHidden/>
    <w:rsid w:val="0030641A"/>
    <w:pPr>
      <w:tabs>
        <w:tab w:val="center" w:pos="4680"/>
        <w:tab w:val="right" w:pos="9360"/>
      </w:tabs>
    </w:pPr>
  </w:style>
  <w:style w:type="character" w:customStyle="1" w:styleId="HeaderChar">
    <w:name w:val="Header Char"/>
    <w:basedOn w:val="DefaultParagraphFont"/>
    <w:link w:val="Header"/>
    <w:uiPriority w:val="99"/>
    <w:semiHidden/>
    <w:locked/>
    <w:rsid w:val="0030641A"/>
    <w:rPr>
      <w:rFonts w:cs="Times New Roman"/>
    </w:rPr>
  </w:style>
  <w:style w:type="paragraph" w:styleId="HTMLAddress">
    <w:name w:val="HTML Address"/>
    <w:basedOn w:val="Normal"/>
    <w:link w:val="HTMLAddressChar"/>
    <w:uiPriority w:val="99"/>
    <w:semiHidden/>
    <w:rsid w:val="0030641A"/>
    <w:rPr>
      <w:i/>
      <w:iCs/>
    </w:rPr>
  </w:style>
  <w:style w:type="character" w:customStyle="1" w:styleId="HTMLAddressChar">
    <w:name w:val="HTML Address Char"/>
    <w:basedOn w:val="DefaultParagraphFont"/>
    <w:link w:val="HTMLAddress"/>
    <w:uiPriority w:val="99"/>
    <w:semiHidden/>
    <w:locked/>
    <w:rsid w:val="0030641A"/>
    <w:rPr>
      <w:rFonts w:cs="Times New Roman"/>
      <w:i/>
      <w:iCs/>
    </w:rPr>
  </w:style>
  <w:style w:type="paragraph" w:styleId="HTMLPreformatted">
    <w:name w:val="HTML Preformatted"/>
    <w:basedOn w:val="Normal"/>
    <w:link w:val="HTMLPreformattedChar"/>
    <w:uiPriority w:val="99"/>
    <w:semiHidden/>
    <w:rsid w:val="0030641A"/>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30641A"/>
    <w:rPr>
      <w:rFonts w:ascii="Consolas" w:hAnsi="Consolas" w:cs="Times New Roman"/>
      <w:sz w:val="20"/>
      <w:szCs w:val="20"/>
    </w:rPr>
  </w:style>
  <w:style w:type="paragraph" w:styleId="Index1">
    <w:name w:val="index 1"/>
    <w:basedOn w:val="Normal"/>
    <w:next w:val="Normal"/>
    <w:autoRedefine/>
    <w:uiPriority w:val="99"/>
    <w:semiHidden/>
    <w:rsid w:val="0030641A"/>
    <w:pPr>
      <w:ind w:left="240" w:hanging="240"/>
    </w:pPr>
  </w:style>
  <w:style w:type="paragraph" w:styleId="Index2">
    <w:name w:val="index 2"/>
    <w:basedOn w:val="Normal"/>
    <w:next w:val="Normal"/>
    <w:autoRedefine/>
    <w:uiPriority w:val="99"/>
    <w:semiHidden/>
    <w:rsid w:val="0030641A"/>
    <w:pPr>
      <w:ind w:left="480" w:hanging="240"/>
    </w:pPr>
  </w:style>
  <w:style w:type="paragraph" w:styleId="Index3">
    <w:name w:val="index 3"/>
    <w:basedOn w:val="Normal"/>
    <w:next w:val="Normal"/>
    <w:autoRedefine/>
    <w:uiPriority w:val="99"/>
    <w:semiHidden/>
    <w:rsid w:val="0030641A"/>
    <w:pPr>
      <w:ind w:left="720" w:hanging="240"/>
    </w:pPr>
  </w:style>
  <w:style w:type="paragraph" w:styleId="Index4">
    <w:name w:val="index 4"/>
    <w:basedOn w:val="Normal"/>
    <w:next w:val="Normal"/>
    <w:autoRedefine/>
    <w:uiPriority w:val="99"/>
    <w:semiHidden/>
    <w:rsid w:val="0030641A"/>
    <w:pPr>
      <w:ind w:left="960" w:hanging="240"/>
    </w:pPr>
  </w:style>
  <w:style w:type="paragraph" w:styleId="Index5">
    <w:name w:val="index 5"/>
    <w:basedOn w:val="Normal"/>
    <w:next w:val="Normal"/>
    <w:autoRedefine/>
    <w:uiPriority w:val="99"/>
    <w:semiHidden/>
    <w:rsid w:val="0030641A"/>
    <w:pPr>
      <w:ind w:left="1200" w:hanging="240"/>
    </w:pPr>
  </w:style>
  <w:style w:type="paragraph" w:styleId="Index6">
    <w:name w:val="index 6"/>
    <w:basedOn w:val="Normal"/>
    <w:next w:val="Normal"/>
    <w:autoRedefine/>
    <w:uiPriority w:val="99"/>
    <w:semiHidden/>
    <w:rsid w:val="0030641A"/>
    <w:pPr>
      <w:ind w:left="1440" w:hanging="240"/>
    </w:pPr>
  </w:style>
  <w:style w:type="paragraph" w:styleId="Index7">
    <w:name w:val="index 7"/>
    <w:basedOn w:val="Normal"/>
    <w:next w:val="Normal"/>
    <w:autoRedefine/>
    <w:uiPriority w:val="99"/>
    <w:semiHidden/>
    <w:rsid w:val="0030641A"/>
    <w:pPr>
      <w:ind w:left="1680" w:hanging="240"/>
    </w:pPr>
  </w:style>
  <w:style w:type="paragraph" w:styleId="Index8">
    <w:name w:val="index 8"/>
    <w:basedOn w:val="Normal"/>
    <w:next w:val="Normal"/>
    <w:autoRedefine/>
    <w:uiPriority w:val="99"/>
    <w:semiHidden/>
    <w:rsid w:val="0030641A"/>
    <w:pPr>
      <w:ind w:left="1920" w:hanging="240"/>
    </w:pPr>
  </w:style>
  <w:style w:type="paragraph" w:styleId="Index9">
    <w:name w:val="index 9"/>
    <w:basedOn w:val="Normal"/>
    <w:next w:val="Normal"/>
    <w:autoRedefine/>
    <w:uiPriority w:val="99"/>
    <w:semiHidden/>
    <w:rsid w:val="0030641A"/>
    <w:pPr>
      <w:ind w:left="2160" w:hanging="240"/>
    </w:pPr>
  </w:style>
  <w:style w:type="paragraph" w:styleId="IndexHeading">
    <w:name w:val="index heading"/>
    <w:basedOn w:val="Normal"/>
    <w:next w:val="Index1"/>
    <w:uiPriority w:val="99"/>
    <w:semiHidden/>
    <w:rsid w:val="0030641A"/>
    <w:rPr>
      <w:rFonts w:ascii="Calibri" w:eastAsia="MS Gothic" w:hAnsi="Calibri" w:cs="Times New Roman"/>
      <w:b/>
      <w:bCs/>
    </w:rPr>
  </w:style>
  <w:style w:type="paragraph" w:styleId="IntenseQuote">
    <w:name w:val="Intense Quote"/>
    <w:basedOn w:val="Normal"/>
    <w:next w:val="Normal"/>
    <w:link w:val="IntenseQuoteChar"/>
    <w:uiPriority w:val="99"/>
    <w:qFormat/>
    <w:rsid w:val="0030641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30641A"/>
    <w:rPr>
      <w:rFonts w:cs="Times New Roman"/>
      <w:b/>
      <w:bCs/>
      <w:i/>
      <w:iCs/>
      <w:color w:val="4F81BD"/>
    </w:rPr>
  </w:style>
  <w:style w:type="paragraph" w:styleId="List">
    <w:name w:val="List"/>
    <w:basedOn w:val="Normal"/>
    <w:uiPriority w:val="99"/>
    <w:semiHidden/>
    <w:rsid w:val="0030641A"/>
    <w:pPr>
      <w:ind w:left="283" w:hanging="283"/>
      <w:contextualSpacing/>
    </w:pPr>
  </w:style>
  <w:style w:type="paragraph" w:styleId="List2">
    <w:name w:val="List 2"/>
    <w:basedOn w:val="Normal"/>
    <w:uiPriority w:val="99"/>
    <w:semiHidden/>
    <w:rsid w:val="0030641A"/>
    <w:pPr>
      <w:ind w:left="566" w:hanging="283"/>
      <w:contextualSpacing/>
    </w:pPr>
  </w:style>
  <w:style w:type="paragraph" w:styleId="List3">
    <w:name w:val="List 3"/>
    <w:basedOn w:val="Normal"/>
    <w:uiPriority w:val="99"/>
    <w:semiHidden/>
    <w:rsid w:val="0030641A"/>
    <w:pPr>
      <w:ind w:left="849" w:hanging="283"/>
      <w:contextualSpacing/>
    </w:pPr>
  </w:style>
  <w:style w:type="paragraph" w:styleId="List4">
    <w:name w:val="List 4"/>
    <w:basedOn w:val="Normal"/>
    <w:uiPriority w:val="99"/>
    <w:semiHidden/>
    <w:rsid w:val="0030641A"/>
    <w:pPr>
      <w:ind w:left="1132" w:hanging="283"/>
      <w:contextualSpacing/>
    </w:pPr>
  </w:style>
  <w:style w:type="paragraph" w:styleId="List5">
    <w:name w:val="List 5"/>
    <w:basedOn w:val="Normal"/>
    <w:uiPriority w:val="99"/>
    <w:semiHidden/>
    <w:rsid w:val="0030641A"/>
    <w:pPr>
      <w:ind w:left="1415" w:hanging="283"/>
      <w:contextualSpacing/>
    </w:pPr>
  </w:style>
  <w:style w:type="paragraph" w:styleId="ListBullet">
    <w:name w:val="List Bullet"/>
    <w:basedOn w:val="Normal"/>
    <w:uiPriority w:val="99"/>
    <w:semiHidden/>
    <w:rsid w:val="0030641A"/>
    <w:pPr>
      <w:numPr>
        <w:numId w:val="13"/>
      </w:numPr>
      <w:tabs>
        <w:tab w:val="clear" w:pos="926"/>
        <w:tab w:val="num" w:pos="360"/>
      </w:tabs>
      <w:ind w:left="360"/>
      <w:contextualSpacing/>
    </w:pPr>
  </w:style>
  <w:style w:type="paragraph" w:styleId="ListBullet2">
    <w:name w:val="List Bullet 2"/>
    <w:basedOn w:val="Normal"/>
    <w:uiPriority w:val="99"/>
    <w:semiHidden/>
    <w:rsid w:val="0030641A"/>
    <w:pPr>
      <w:numPr>
        <w:numId w:val="14"/>
      </w:numPr>
      <w:tabs>
        <w:tab w:val="clear" w:pos="1209"/>
        <w:tab w:val="num" w:pos="643"/>
      </w:tabs>
      <w:ind w:left="643"/>
      <w:contextualSpacing/>
    </w:pPr>
  </w:style>
  <w:style w:type="paragraph" w:styleId="ListBullet3">
    <w:name w:val="List Bullet 3"/>
    <w:basedOn w:val="Normal"/>
    <w:uiPriority w:val="99"/>
    <w:semiHidden/>
    <w:rsid w:val="0030641A"/>
    <w:pPr>
      <w:numPr>
        <w:numId w:val="15"/>
      </w:numPr>
      <w:tabs>
        <w:tab w:val="clear" w:pos="1492"/>
        <w:tab w:val="num" w:pos="926"/>
      </w:tabs>
      <w:ind w:left="926"/>
      <w:contextualSpacing/>
    </w:pPr>
  </w:style>
  <w:style w:type="paragraph" w:styleId="ListBullet4">
    <w:name w:val="List Bullet 4"/>
    <w:basedOn w:val="Normal"/>
    <w:uiPriority w:val="99"/>
    <w:semiHidden/>
    <w:rsid w:val="0030641A"/>
    <w:pPr>
      <w:numPr>
        <w:numId w:val="16"/>
      </w:numPr>
      <w:tabs>
        <w:tab w:val="clear" w:pos="360"/>
        <w:tab w:val="num" w:pos="1209"/>
      </w:tabs>
      <w:ind w:left="1209"/>
      <w:contextualSpacing/>
    </w:pPr>
  </w:style>
  <w:style w:type="paragraph" w:styleId="ListBullet5">
    <w:name w:val="List Bullet 5"/>
    <w:basedOn w:val="Normal"/>
    <w:uiPriority w:val="99"/>
    <w:semiHidden/>
    <w:rsid w:val="0030641A"/>
    <w:pPr>
      <w:numPr>
        <w:numId w:val="17"/>
      </w:numPr>
      <w:tabs>
        <w:tab w:val="clear" w:pos="643"/>
        <w:tab w:val="num" w:pos="1492"/>
      </w:tabs>
      <w:ind w:left="1492"/>
      <w:contextualSpacing/>
    </w:pPr>
  </w:style>
  <w:style w:type="paragraph" w:styleId="ListContinue">
    <w:name w:val="List Continue"/>
    <w:basedOn w:val="Normal"/>
    <w:uiPriority w:val="99"/>
    <w:semiHidden/>
    <w:rsid w:val="0030641A"/>
    <w:pPr>
      <w:spacing w:after="120"/>
      <w:ind w:left="283"/>
      <w:contextualSpacing/>
    </w:pPr>
  </w:style>
  <w:style w:type="paragraph" w:styleId="ListContinue2">
    <w:name w:val="List Continue 2"/>
    <w:basedOn w:val="Normal"/>
    <w:uiPriority w:val="99"/>
    <w:semiHidden/>
    <w:rsid w:val="0030641A"/>
    <w:pPr>
      <w:spacing w:after="120"/>
      <w:ind w:left="566"/>
      <w:contextualSpacing/>
    </w:pPr>
  </w:style>
  <w:style w:type="paragraph" w:styleId="ListContinue3">
    <w:name w:val="List Continue 3"/>
    <w:basedOn w:val="Normal"/>
    <w:uiPriority w:val="99"/>
    <w:semiHidden/>
    <w:rsid w:val="0030641A"/>
    <w:pPr>
      <w:spacing w:after="120"/>
      <w:ind w:left="849"/>
      <w:contextualSpacing/>
    </w:pPr>
  </w:style>
  <w:style w:type="paragraph" w:styleId="ListContinue4">
    <w:name w:val="List Continue 4"/>
    <w:basedOn w:val="Normal"/>
    <w:uiPriority w:val="99"/>
    <w:semiHidden/>
    <w:rsid w:val="0030641A"/>
    <w:pPr>
      <w:spacing w:after="120"/>
      <w:ind w:left="1132"/>
      <w:contextualSpacing/>
    </w:pPr>
  </w:style>
  <w:style w:type="paragraph" w:styleId="ListContinue5">
    <w:name w:val="List Continue 5"/>
    <w:basedOn w:val="Normal"/>
    <w:uiPriority w:val="99"/>
    <w:semiHidden/>
    <w:rsid w:val="0030641A"/>
    <w:pPr>
      <w:spacing w:after="120"/>
      <w:ind w:left="1415"/>
      <w:contextualSpacing/>
    </w:pPr>
  </w:style>
  <w:style w:type="paragraph" w:styleId="ListNumber">
    <w:name w:val="List Number"/>
    <w:basedOn w:val="Normal"/>
    <w:uiPriority w:val="99"/>
    <w:semiHidden/>
    <w:rsid w:val="0030641A"/>
    <w:pPr>
      <w:numPr>
        <w:numId w:val="18"/>
      </w:numPr>
      <w:tabs>
        <w:tab w:val="clear" w:pos="926"/>
        <w:tab w:val="num" w:pos="360"/>
      </w:tabs>
      <w:ind w:left="360"/>
      <w:contextualSpacing/>
    </w:pPr>
  </w:style>
  <w:style w:type="paragraph" w:styleId="ListNumber2">
    <w:name w:val="List Number 2"/>
    <w:basedOn w:val="Normal"/>
    <w:uiPriority w:val="99"/>
    <w:semiHidden/>
    <w:rsid w:val="0030641A"/>
    <w:pPr>
      <w:numPr>
        <w:numId w:val="19"/>
      </w:numPr>
      <w:tabs>
        <w:tab w:val="clear" w:pos="1209"/>
        <w:tab w:val="num" w:pos="643"/>
      </w:tabs>
      <w:ind w:left="643"/>
      <w:contextualSpacing/>
    </w:pPr>
  </w:style>
  <w:style w:type="paragraph" w:styleId="ListNumber3">
    <w:name w:val="List Number 3"/>
    <w:basedOn w:val="Normal"/>
    <w:uiPriority w:val="99"/>
    <w:semiHidden/>
    <w:rsid w:val="0030641A"/>
    <w:pPr>
      <w:numPr>
        <w:numId w:val="20"/>
      </w:numPr>
      <w:tabs>
        <w:tab w:val="clear" w:pos="1492"/>
        <w:tab w:val="num" w:pos="926"/>
      </w:tabs>
      <w:ind w:left="926"/>
      <w:contextualSpacing/>
    </w:pPr>
  </w:style>
  <w:style w:type="paragraph" w:styleId="ListNumber4">
    <w:name w:val="List Number 4"/>
    <w:basedOn w:val="Normal"/>
    <w:uiPriority w:val="99"/>
    <w:semiHidden/>
    <w:rsid w:val="0030641A"/>
    <w:pPr>
      <w:numPr>
        <w:numId w:val="21"/>
      </w:numPr>
      <w:tabs>
        <w:tab w:val="clear" w:pos="720"/>
        <w:tab w:val="num" w:pos="1209"/>
      </w:tabs>
      <w:ind w:left="1209"/>
      <w:contextualSpacing/>
    </w:pPr>
  </w:style>
  <w:style w:type="paragraph" w:styleId="ListNumber5">
    <w:name w:val="List Number 5"/>
    <w:basedOn w:val="Normal"/>
    <w:uiPriority w:val="99"/>
    <w:semiHidden/>
    <w:rsid w:val="0030641A"/>
    <w:pPr>
      <w:numPr>
        <w:numId w:val="22"/>
      </w:numPr>
      <w:tabs>
        <w:tab w:val="num" w:pos="1492"/>
      </w:tabs>
      <w:ind w:left="1492"/>
      <w:contextualSpacing/>
    </w:pPr>
  </w:style>
  <w:style w:type="paragraph" w:styleId="MacroText">
    <w:name w:val="macro"/>
    <w:link w:val="MacroTextChar"/>
    <w:uiPriority w:val="99"/>
    <w:semiHidden/>
    <w:rsid w:val="0030641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eastAsia="en-US"/>
    </w:rPr>
  </w:style>
  <w:style w:type="character" w:customStyle="1" w:styleId="MacroTextChar">
    <w:name w:val="Macro Text Char"/>
    <w:basedOn w:val="DefaultParagraphFont"/>
    <w:link w:val="MacroText"/>
    <w:uiPriority w:val="99"/>
    <w:semiHidden/>
    <w:locked/>
    <w:rsid w:val="0030641A"/>
    <w:rPr>
      <w:rFonts w:ascii="Consolas" w:hAnsi="Consolas" w:cs="Times New Roman"/>
      <w:lang w:val="en-US" w:eastAsia="en-US" w:bidi="ar-SA"/>
    </w:rPr>
  </w:style>
  <w:style w:type="paragraph" w:styleId="MessageHeader">
    <w:name w:val="Message Header"/>
    <w:basedOn w:val="Normal"/>
    <w:link w:val="MessageHeaderChar"/>
    <w:uiPriority w:val="99"/>
    <w:semiHidden/>
    <w:rsid w:val="0030641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eastAsia="MS Gothic" w:hAnsi="Calibri" w:cs="Times New Roman"/>
    </w:rPr>
  </w:style>
  <w:style w:type="character" w:customStyle="1" w:styleId="MessageHeaderChar">
    <w:name w:val="Message Header Char"/>
    <w:basedOn w:val="DefaultParagraphFont"/>
    <w:link w:val="MessageHeader"/>
    <w:uiPriority w:val="99"/>
    <w:semiHidden/>
    <w:locked/>
    <w:rsid w:val="0030641A"/>
    <w:rPr>
      <w:rFonts w:ascii="Calibri" w:eastAsia="MS Gothic" w:hAnsi="Calibri" w:cs="Times New Roman"/>
      <w:shd w:val="pct20" w:color="auto" w:fill="auto"/>
    </w:rPr>
  </w:style>
  <w:style w:type="paragraph" w:styleId="NoSpacing">
    <w:name w:val="No Spacing"/>
    <w:uiPriority w:val="99"/>
    <w:qFormat/>
    <w:rsid w:val="0030641A"/>
    <w:rPr>
      <w:sz w:val="24"/>
      <w:szCs w:val="24"/>
      <w:lang w:val="en-US" w:eastAsia="en-US"/>
    </w:rPr>
  </w:style>
  <w:style w:type="paragraph" w:styleId="NormalWeb">
    <w:name w:val="Normal (Web)"/>
    <w:basedOn w:val="Normal"/>
    <w:uiPriority w:val="99"/>
    <w:semiHidden/>
    <w:rsid w:val="0030641A"/>
    <w:rPr>
      <w:rFonts w:ascii="Times New Roman" w:hAnsi="Times New Roman" w:cs="Times New Roman"/>
    </w:rPr>
  </w:style>
  <w:style w:type="paragraph" w:styleId="NormalIndent">
    <w:name w:val="Normal Indent"/>
    <w:basedOn w:val="Normal"/>
    <w:uiPriority w:val="99"/>
    <w:semiHidden/>
    <w:rsid w:val="0030641A"/>
    <w:pPr>
      <w:ind w:left="720"/>
    </w:pPr>
  </w:style>
  <w:style w:type="paragraph" w:styleId="NoteHeading">
    <w:name w:val="Note Heading"/>
    <w:basedOn w:val="Normal"/>
    <w:next w:val="Normal"/>
    <w:link w:val="NoteHeadingChar"/>
    <w:uiPriority w:val="99"/>
    <w:semiHidden/>
    <w:rsid w:val="0030641A"/>
  </w:style>
  <w:style w:type="character" w:customStyle="1" w:styleId="NoteHeadingChar">
    <w:name w:val="Note Heading Char"/>
    <w:basedOn w:val="DefaultParagraphFont"/>
    <w:link w:val="NoteHeading"/>
    <w:uiPriority w:val="99"/>
    <w:semiHidden/>
    <w:locked/>
    <w:rsid w:val="0030641A"/>
    <w:rPr>
      <w:rFonts w:cs="Times New Roman"/>
    </w:rPr>
  </w:style>
  <w:style w:type="paragraph" w:styleId="PlainText">
    <w:name w:val="Plain Text"/>
    <w:basedOn w:val="Normal"/>
    <w:link w:val="PlainTextChar"/>
    <w:uiPriority w:val="99"/>
    <w:semiHidden/>
    <w:rsid w:val="0030641A"/>
    <w:rPr>
      <w:rFonts w:ascii="Consolas" w:hAnsi="Consolas"/>
      <w:sz w:val="21"/>
      <w:szCs w:val="21"/>
    </w:rPr>
  </w:style>
  <w:style w:type="character" w:customStyle="1" w:styleId="PlainTextChar">
    <w:name w:val="Plain Text Char"/>
    <w:basedOn w:val="DefaultParagraphFont"/>
    <w:link w:val="PlainText"/>
    <w:uiPriority w:val="99"/>
    <w:semiHidden/>
    <w:locked/>
    <w:rsid w:val="0030641A"/>
    <w:rPr>
      <w:rFonts w:ascii="Consolas" w:hAnsi="Consolas" w:cs="Times New Roman"/>
      <w:sz w:val="21"/>
      <w:szCs w:val="21"/>
    </w:rPr>
  </w:style>
  <w:style w:type="paragraph" w:styleId="Quote">
    <w:name w:val="Quote"/>
    <w:basedOn w:val="Normal"/>
    <w:next w:val="Normal"/>
    <w:link w:val="QuoteChar"/>
    <w:uiPriority w:val="99"/>
    <w:qFormat/>
    <w:rsid w:val="0030641A"/>
    <w:rPr>
      <w:i/>
      <w:iCs/>
      <w:color w:val="000000"/>
    </w:rPr>
  </w:style>
  <w:style w:type="character" w:customStyle="1" w:styleId="QuoteChar">
    <w:name w:val="Quote Char"/>
    <w:basedOn w:val="DefaultParagraphFont"/>
    <w:link w:val="Quote"/>
    <w:uiPriority w:val="99"/>
    <w:locked/>
    <w:rsid w:val="0030641A"/>
    <w:rPr>
      <w:rFonts w:cs="Times New Roman"/>
      <w:i/>
      <w:iCs/>
      <w:color w:val="000000"/>
    </w:rPr>
  </w:style>
  <w:style w:type="paragraph" w:styleId="Salutation">
    <w:name w:val="Salutation"/>
    <w:basedOn w:val="Normal"/>
    <w:next w:val="Normal"/>
    <w:link w:val="SalutationChar"/>
    <w:uiPriority w:val="99"/>
    <w:semiHidden/>
    <w:rsid w:val="0030641A"/>
  </w:style>
  <w:style w:type="character" w:customStyle="1" w:styleId="SalutationChar">
    <w:name w:val="Salutation Char"/>
    <w:basedOn w:val="DefaultParagraphFont"/>
    <w:link w:val="Salutation"/>
    <w:uiPriority w:val="99"/>
    <w:semiHidden/>
    <w:locked/>
    <w:rsid w:val="0030641A"/>
    <w:rPr>
      <w:rFonts w:cs="Times New Roman"/>
    </w:rPr>
  </w:style>
  <w:style w:type="paragraph" w:styleId="Signature">
    <w:name w:val="Signature"/>
    <w:basedOn w:val="Normal"/>
    <w:link w:val="SignatureChar"/>
    <w:uiPriority w:val="99"/>
    <w:semiHidden/>
    <w:rsid w:val="0030641A"/>
    <w:pPr>
      <w:ind w:left="4252"/>
    </w:pPr>
  </w:style>
  <w:style w:type="character" w:customStyle="1" w:styleId="SignatureChar">
    <w:name w:val="Signature Char"/>
    <w:basedOn w:val="DefaultParagraphFont"/>
    <w:link w:val="Signature"/>
    <w:uiPriority w:val="99"/>
    <w:semiHidden/>
    <w:locked/>
    <w:rsid w:val="0030641A"/>
    <w:rPr>
      <w:rFonts w:cs="Times New Roman"/>
    </w:rPr>
  </w:style>
  <w:style w:type="paragraph" w:styleId="Subtitle">
    <w:name w:val="Subtitle"/>
    <w:basedOn w:val="Normal"/>
    <w:next w:val="Normal"/>
    <w:link w:val="SubtitleChar"/>
    <w:uiPriority w:val="99"/>
    <w:qFormat/>
    <w:rsid w:val="0030641A"/>
    <w:pPr>
      <w:numPr>
        <w:ilvl w:val="1"/>
      </w:numPr>
    </w:pPr>
    <w:rPr>
      <w:rFonts w:ascii="Calibri" w:eastAsia="MS Gothic" w:hAnsi="Calibri" w:cs="Times New Roman"/>
      <w:i/>
      <w:iCs/>
      <w:color w:val="4F81BD"/>
      <w:spacing w:val="15"/>
    </w:rPr>
  </w:style>
  <w:style w:type="character" w:customStyle="1" w:styleId="SubtitleChar">
    <w:name w:val="Subtitle Char"/>
    <w:basedOn w:val="DefaultParagraphFont"/>
    <w:link w:val="Subtitle"/>
    <w:uiPriority w:val="99"/>
    <w:locked/>
    <w:rsid w:val="0030641A"/>
    <w:rPr>
      <w:rFonts w:ascii="Calibri" w:eastAsia="MS Gothic" w:hAnsi="Calibri" w:cs="Times New Roman"/>
      <w:i/>
      <w:iCs/>
      <w:color w:val="4F81BD"/>
      <w:spacing w:val="15"/>
    </w:rPr>
  </w:style>
  <w:style w:type="paragraph" w:styleId="Title">
    <w:name w:val="Title"/>
    <w:basedOn w:val="Normal"/>
    <w:next w:val="Normal"/>
    <w:link w:val="TitleChar"/>
    <w:uiPriority w:val="99"/>
    <w:qFormat/>
    <w:rsid w:val="0030641A"/>
    <w:pPr>
      <w:pBdr>
        <w:bottom w:val="single" w:sz="8" w:space="4" w:color="4F81BD"/>
      </w:pBdr>
      <w:spacing w:after="300"/>
      <w:contextualSpacing/>
    </w:pPr>
    <w:rPr>
      <w:rFonts w:ascii="Calibri" w:eastAsia="MS Gothic" w:hAnsi="Calibri" w:cs="Times New Roman"/>
      <w:color w:val="17365D"/>
      <w:spacing w:val="5"/>
      <w:kern w:val="28"/>
      <w:sz w:val="52"/>
      <w:szCs w:val="52"/>
    </w:rPr>
  </w:style>
  <w:style w:type="character" w:customStyle="1" w:styleId="TitleChar">
    <w:name w:val="Title Char"/>
    <w:basedOn w:val="DefaultParagraphFont"/>
    <w:link w:val="Title"/>
    <w:uiPriority w:val="99"/>
    <w:locked/>
    <w:rsid w:val="0030641A"/>
    <w:rPr>
      <w:rFonts w:ascii="Calibri" w:eastAsia="MS Gothic" w:hAnsi="Calibri" w:cs="Times New Roman"/>
      <w:color w:val="17365D"/>
      <w:spacing w:val="5"/>
      <w:kern w:val="28"/>
      <w:sz w:val="52"/>
      <w:szCs w:val="52"/>
    </w:rPr>
  </w:style>
  <w:style w:type="paragraph" w:styleId="TOCHeading">
    <w:name w:val="TOC Heading"/>
    <w:basedOn w:val="Heading1"/>
    <w:next w:val="Normal"/>
    <w:uiPriority w:val="99"/>
    <w:qFormat/>
    <w:rsid w:val="0030641A"/>
    <w:pPr>
      <w:outlineLvl w:val="9"/>
    </w:pPr>
  </w:style>
  <w:style w:type="character" w:styleId="PageNumber">
    <w:name w:val="page number"/>
    <w:basedOn w:val="DefaultParagraphFont"/>
    <w:uiPriority w:val="99"/>
    <w:rsid w:val="00E06458"/>
    <w:rPr>
      <w:rFonts w:cs="Times New Roman"/>
    </w:rPr>
  </w:style>
  <w:style w:type="character" w:styleId="CommentReference">
    <w:name w:val="annotation reference"/>
    <w:basedOn w:val="DefaultParagraphFont"/>
    <w:uiPriority w:val="99"/>
    <w:semiHidden/>
    <w:rsid w:val="00E06458"/>
    <w:rPr>
      <w:rFonts w:cs="Times New Roman"/>
      <w:sz w:val="16"/>
      <w:szCs w:val="16"/>
    </w:rPr>
  </w:style>
  <w:style w:type="character" w:customStyle="1" w:styleId="apple-converted-space">
    <w:name w:val="apple-converted-space"/>
    <w:basedOn w:val="DefaultParagraphFont"/>
    <w:rsid w:val="00401BD0"/>
  </w:style>
  <w:style w:type="character" w:customStyle="1" w:styleId="il">
    <w:name w:val="il"/>
    <w:basedOn w:val="DefaultParagraphFont"/>
    <w:rsid w:val="00401BD0"/>
  </w:style>
  <w:style w:type="character" w:customStyle="1" w:styleId="st1">
    <w:name w:val="st1"/>
    <w:basedOn w:val="DefaultParagraphFont"/>
    <w:rsid w:val="008A1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mailto:lassi.heininen@ulapland.fi" TargetMode="External"/><Relationship Id="rId11"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endnotes" Target="endnotes.xml"/><Relationship Id="rId16" Type="http://schemas.microsoft.com/office/2007/relationships/stylesWithEffects" Target="stylesWithEffects.xml"/><Relationship Id="rId8" Type="http://schemas.openxmlformats.org/officeDocument/2006/relationships/hyperlink" Target="mailto:heather.exner@usask.ca" TargetMode="External"/><Relationship Id="rId13" Type="http://schemas.openxmlformats.org/officeDocument/2006/relationships/footer" Target="footer2.xml"/><Relationship Id="rId10" Type="http://schemas.openxmlformats.org/officeDocument/2006/relationships/hyperlink" Target="http://www.arcticyearbook.com" TargetMode="External"/><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footer" Target="footer1.xml"/><Relationship Id="rId2" Type="http://schemas.openxmlformats.org/officeDocument/2006/relationships/styles" Target="styles.xml"/><Relationship Id="rId9" Type="http://schemas.openxmlformats.org/officeDocument/2006/relationships/hyperlink" Target="mailto:plouffe.joel@uqam.c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3030</Words>
  <Characters>17274</Characters>
  <Application>Microsoft Macintosh Word</Application>
  <DocSecurity>0</DocSecurity>
  <Lines>143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Arctic Yearbook 2012 </vt:lpstr>
      <vt:lpstr>Arctic Yearbook 2012 </vt:lpstr>
    </vt:vector>
  </TitlesOfParts>
  <Company>ICNGD</Company>
  <LinksUpToDate>false</LinksUpToDate>
  <CharactersWithSpaces>21213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Arctic Yearbook 2012</dc:title>
  <dc:creator>Heather Exner-Pirot</dc:creator>
  <cp:lastModifiedBy>Mike  Pirot</cp:lastModifiedBy>
  <cp:revision>6</cp:revision>
  <dcterms:created xsi:type="dcterms:W3CDTF">2012-01-12T04:40:00Z</dcterms:created>
  <dcterms:modified xsi:type="dcterms:W3CDTF">2012-01-12T04:55:00Z</dcterms:modified>
</cp:coreProperties>
</file>