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0AD75" w14:textId="3E1D3DD5" w:rsidR="00E6278D" w:rsidRPr="00E6278D" w:rsidRDefault="00564B20" w:rsidP="00E6278D">
      <w:pPr>
        <w:spacing w:before="100" w:beforeAutospacing="1" w:after="100" w:afterAutospacing="1"/>
        <w:outlineLvl w:val="0"/>
        <w:rPr>
          <w:rFonts w:ascii="Times New Roman" w:hAnsi="Times New Roman" w:cs="Times New Roman"/>
          <w:lang w:val="en-US"/>
        </w:rPr>
      </w:pPr>
      <w:r w:rsidRPr="00564B20">
        <w:rPr>
          <w:rFonts w:ascii="Times New Roman" w:eastAsia="Times New Roman" w:hAnsi="Times New Roman" w:cs="Times New Roman"/>
          <w:b/>
          <w:bCs/>
          <w:kern w:val="36"/>
          <w:sz w:val="40"/>
          <w:szCs w:val="40"/>
        </w:rPr>
        <w:t xml:space="preserve">Visualizing your science </w:t>
      </w:r>
      <w:r w:rsidR="00E6278D" w:rsidRPr="00564B20">
        <w:rPr>
          <w:rFonts w:ascii="Times New Roman" w:hAnsi="Times New Roman" w:cs="Times New Roman"/>
          <w:sz w:val="40"/>
          <w:szCs w:val="40"/>
          <w:lang w:val="en-US"/>
        </w:rPr>
        <w:t>–</w:t>
      </w:r>
      <w:r w:rsidR="00E6278D" w:rsidRPr="00E6278D">
        <w:rPr>
          <w:rFonts w:ascii="Times New Roman" w:hAnsi="Times New Roman" w:cs="Times New Roman"/>
          <w:lang w:val="en-US"/>
        </w:rPr>
        <w:t xml:space="preserve"> </w:t>
      </w:r>
      <w:r w:rsidR="00E6278D">
        <w:rPr>
          <w:rFonts w:ascii="Times New Roman" w:hAnsi="Times New Roman" w:cs="Times New Roman"/>
          <w:lang w:val="en-US"/>
        </w:rPr>
        <w:t>S</w:t>
      </w:r>
      <w:r w:rsidR="00E6278D" w:rsidRPr="00E6278D">
        <w:rPr>
          <w:rFonts w:ascii="Times New Roman" w:hAnsi="Times New Roman" w:cs="Times New Roman"/>
          <w:lang w:val="en-US"/>
        </w:rPr>
        <w:t>cience and phot</w:t>
      </w:r>
      <w:r w:rsidR="003B277C">
        <w:rPr>
          <w:rFonts w:ascii="Times New Roman" w:hAnsi="Times New Roman" w:cs="Times New Roman"/>
          <w:lang w:val="en-US"/>
        </w:rPr>
        <w:t xml:space="preserve">ography workshop at the </w:t>
      </w:r>
      <w:proofErr w:type="spellStart"/>
      <w:r w:rsidR="003B277C">
        <w:rPr>
          <w:rFonts w:ascii="Times New Roman" w:hAnsi="Times New Roman" w:cs="Times New Roman"/>
          <w:lang w:val="en-US"/>
        </w:rPr>
        <w:t>Kilpisjä</w:t>
      </w:r>
      <w:r w:rsidR="00E6278D" w:rsidRPr="00E6278D">
        <w:rPr>
          <w:rFonts w:ascii="Times New Roman" w:hAnsi="Times New Roman" w:cs="Times New Roman"/>
          <w:lang w:val="en-US"/>
        </w:rPr>
        <w:t>rvi</w:t>
      </w:r>
      <w:proofErr w:type="spellEnd"/>
      <w:r w:rsidR="00E6278D" w:rsidRPr="00E6278D">
        <w:rPr>
          <w:rFonts w:ascii="Times New Roman" w:hAnsi="Times New Roman" w:cs="Times New Roman"/>
          <w:lang w:val="en-US"/>
        </w:rPr>
        <w:t xml:space="preserve"> biological station 19.3.-22.3.2013</w:t>
      </w:r>
    </w:p>
    <w:p w14:paraId="400B23F7" w14:textId="77777777" w:rsidR="00E6278D" w:rsidRPr="00E6278D" w:rsidRDefault="00E6278D" w:rsidP="00E6278D">
      <w:pPr>
        <w:spacing w:before="100" w:beforeAutospacing="1" w:after="100" w:afterAutospacing="1"/>
        <w:outlineLvl w:val="1"/>
        <w:rPr>
          <w:rFonts w:ascii="Times New Roman" w:eastAsia="Times New Roman" w:hAnsi="Times New Roman" w:cs="Times New Roman"/>
          <w:b/>
          <w:bCs/>
        </w:rPr>
      </w:pPr>
      <w:r w:rsidRPr="00E6278D">
        <w:rPr>
          <w:rFonts w:ascii="Times New Roman" w:eastAsia="Times New Roman" w:hAnsi="Times New Roman" w:cs="Times New Roman"/>
          <w:b/>
          <w:bCs/>
        </w:rPr>
        <w:t>The course is administrated by</w:t>
      </w:r>
    </w:p>
    <w:p w14:paraId="066F98FE" w14:textId="77777777" w:rsidR="00E6278D" w:rsidRPr="00E6278D" w:rsidRDefault="00E6278D" w:rsidP="00E6278D">
      <w:pPr>
        <w:rPr>
          <w:rFonts w:ascii="Times New Roman" w:eastAsia="Times New Roman" w:hAnsi="Times New Roman" w:cs="Times New Roman"/>
        </w:rPr>
      </w:pPr>
      <w:r w:rsidRPr="00E6278D">
        <w:rPr>
          <w:rFonts w:ascii="Times New Roman" w:eastAsia="Times New Roman" w:hAnsi="Times New Roman" w:cs="Times New Roman"/>
        </w:rPr>
        <w:t>Faculty of Biosciences, Fisheries and Economics</w:t>
      </w:r>
    </w:p>
    <w:p w14:paraId="024D0F16" w14:textId="77777777" w:rsidR="00E6278D" w:rsidRPr="00E6278D" w:rsidRDefault="00E6278D" w:rsidP="00E6278D">
      <w:pPr>
        <w:rPr>
          <w:rFonts w:ascii="Times New Roman" w:eastAsia="Times New Roman" w:hAnsi="Times New Roman" w:cs="Times New Roman"/>
        </w:rPr>
      </w:pPr>
      <w:r w:rsidRPr="00E6278D">
        <w:rPr>
          <w:rFonts w:ascii="Times New Roman" w:eastAsia="Times New Roman" w:hAnsi="Times New Roman" w:cs="Times New Roman"/>
          <w:noProof/>
          <w:lang w:val="en-US"/>
        </w:rPr>
        <w:drawing>
          <wp:inline distT="0" distB="0" distL="0" distR="0" wp14:anchorId="56395137" wp14:editId="6FEDA08A">
            <wp:extent cx="702945" cy="702945"/>
            <wp:effectExtent l="0" t="0" r="8255" b="8255"/>
            <wp:docPr id="1" name="Picture 1" descr="mne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ety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6148650E" w14:textId="77777777" w:rsidR="00E6278D" w:rsidRPr="00E6278D" w:rsidRDefault="00E6278D" w:rsidP="00E6278D">
      <w:pPr>
        <w:spacing w:before="100" w:beforeAutospacing="1" w:after="100" w:afterAutospacing="1"/>
        <w:outlineLvl w:val="1"/>
        <w:rPr>
          <w:rFonts w:ascii="Times New Roman" w:eastAsia="Times New Roman" w:hAnsi="Times New Roman" w:cs="Times New Roman"/>
          <w:b/>
          <w:bCs/>
        </w:rPr>
      </w:pPr>
      <w:bookmarkStart w:id="0" w:name="emnetype"/>
      <w:bookmarkEnd w:id="0"/>
      <w:r w:rsidRPr="00E6278D">
        <w:rPr>
          <w:rFonts w:ascii="Times New Roman" w:eastAsia="Times New Roman" w:hAnsi="Times New Roman" w:cs="Times New Roman"/>
          <w:b/>
          <w:bCs/>
        </w:rPr>
        <w:t>Type of course</w:t>
      </w:r>
    </w:p>
    <w:p w14:paraId="3159AE6B" w14:textId="77777777" w:rsidR="00E6278D" w:rsidRPr="00E6278D" w:rsidRDefault="00E6278D" w:rsidP="00E6278D">
      <w:pPr>
        <w:widowControl w:val="0"/>
        <w:autoSpaceDE w:val="0"/>
        <w:autoSpaceDN w:val="0"/>
        <w:adjustRightInd w:val="0"/>
        <w:rPr>
          <w:rFonts w:ascii="Times New Roman" w:hAnsi="Times New Roman" w:cs="Times New Roman"/>
          <w:lang w:val="en-US"/>
        </w:rPr>
      </w:pPr>
      <w:r w:rsidRPr="00E6278D">
        <w:rPr>
          <w:rFonts w:ascii="Times New Roman" w:hAnsi="Times New Roman" w:cs="Times New Roman"/>
          <w:lang w:val="en-US"/>
        </w:rPr>
        <w:t>This workshop is aimed for PhD candidates and researchers that have a keen interest in photography and want to develop their skills in scientific imag</w:t>
      </w:r>
      <w:r w:rsidR="002F2C8E">
        <w:rPr>
          <w:rFonts w:ascii="Times New Roman" w:hAnsi="Times New Roman" w:cs="Times New Roman"/>
          <w:lang w:val="en-US"/>
        </w:rPr>
        <w:t xml:space="preserve">ing and photography in general. </w:t>
      </w:r>
      <w:r w:rsidRPr="00E6278D">
        <w:rPr>
          <w:rFonts w:ascii="Times New Roman" w:hAnsi="Times New Roman" w:cs="Times New Roman"/>
          <w:lang w:val="en-US"/>
        </w:rPr>
        <w:t xml:space="preserve">We are aiming at a multidisciplinary working environment, which will be accomplished by selecting students from sciences, arts and photography. </w:t>
      </w:r>
    </w:p>
    <w:p w14:paraId="588511AA" w14:textId="77777777" w:rsidR="00E6278D" w:rsidRPr="00E6278D" w:rsidRDefault="00E6278D" w:rsidP="00E6278D">
      <w:pPr>
        <w:rPr>
          <w:rFonts w:ascii="Times New Roman" w:eastAsia="Times New Roman" w:hAnsi="Times New Roman" w:cs="Times New Roman"/>
        </w:rPr>
      </w:pPr>
    </w:p>
    <w:p w14:paraId="04039BF3" w14:textId="77777777" w:rsidR="00E6278D" w:rsidRPr="00E6278D" w:rsidRDefault="00E6278D" w:rsidP="00E6278D">
      <w:pPr>
        <w:rPr>
          <w:rFonts w:ascii="Times New Roman" w:eastAsia="Times New Roman" w:hAnsi="Times New Roman" w:cs="Times New Roman"/>
        </w:rPr>
      </w:pPr>
      <w:r w:rsidRPr="00E6278D">
        <w:rPr>
          <w:rFonts w:ascii="Times New Roman" w:eastAsia="Times New Roman" w:hAnsi="Times New Roman" w:cs="Times New Roman"/>
          <w:noProof/>
          <w:lang w:val="en-US"/>
        </w:rPr>
        <w:drawing>
          <wp:inline distT="0" distB="0" distL="0" distR="0" wp14:anchorId="0A34CE1D" wp14:editId="26D3EB4E">
            <wp:extent cx="702945" cy="702945"/>
            <wp:effectExtent l="0" t="0" r="8255" b="8255"/>
            <wp:docPr id="2" name="Picture 2" descr="pptakskr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takskra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1982700D" w14:textId="77777777" w:rsidR="00E6278D" w:rsidRPr="00E6278D" w:rsidRDefault="00E6278D" w:rsidP="00E6278D">
      <w:pPr>
        <w:spacing w:before="100" w:beforeAutospacing="1" w:after="100" w:afterAutospacing="1"/>
        <w:outlineLvl w:val="1"/>
        <w:rPr>
          <w:rFonts w:ascii="Times New Roman" w:eastAsia="Times New Roman" w:hAnsi="Times New Roman" w:cs="Times New Roman"/>
          <w:b/>
          <w:bCs/>
        </w:rPr>
      </w:pPr>
      <w:bookmarkStart w:id="1" w:name="opptakskrav"/>
      <w:bookmarkEnd w:id="1"/>
      <w:r w:rsidRPr="00E6278D">
        <w:rPr>
          <w:rFonts w:ascii="Times New Roman" w:eastAsia="Times New Roman" w:hAnsi="Times New Roman" w:cs="Times New Roman"/>
          <w:b/>
          <w:bCs/>
        </w:rPr>
        <w:t>Admission requirements</w:t>
      </w:r>
    </w:p>
    <w:p w14:paraId="3C117418" w14:textId="77777777" w:rsidR="002F2C8E" w:rsidRPr="00E6278D" w:rsidRDefault="00E6278D" w:rsidP="002F2C8E">
      <w:pPr>
        <w:rPr>
          <w:rFonts w:ascii="Times New Roman" w:eastAsia="Times New Roman" w:hAnsi="Times New Roman" w:cs="Times New Roman"/>
        </w:rPr>
      </w:pPr>
      <w:r w:rsidRPr="00E6278D">
        <w:rPr>
          <w:rFonts w:ascii="Times New Roman" w:hAnsi="Times New Roman" w:cs="Times New Roman"/>
          <w:lang w:val="en-US"/>
        </w:rPr>
        <w:t xml:space="preserve">If you are interested in the course, please send a short letter of motivation and a CV detailing your language skills, background in photography and status of studies by email to </w:t>
      </w:r>
      <w:hyperlink r:id="rId8" w:history="1">
        <w:r w:rsidRPr="00E6278D">
          <w:rPr>
            <w:rStyle w:val="Hyperlink"/>
            <w:rFonts w:ascii="Times New Roman" w:hAnsi="Times New Roman" w:cs="Times New Roman"/>
            <w:lang w:val="en-US"/>
          </w:rPr>
          <w:t>Ingjerd.nilsen@uit.no</w:t>
        </w:r>
      </w:hyperlink>
      <w:r>
        <w:rPr>
          <w:rFonts w:ascii="Times New Roman" w:hAnsi="Times New Roman" w:cs="Times New Roman"/>
        </w:rPr>
        <w:t>,</w:t>
      </w:r>
      <w:r w:rsidRPr="00E6278D">
        <w:rPr>
          <w:rFonts w:ascii="Times New Roman" w:hAnsi="Times New Roman" w:cs="Times New Roman"/>
          <w:lang w:val="en-US"/>
        </w:rPr>
        <w:t xml:space="preserve"> along with the official application form found below </w:t>
      </w:r>
      <w:r w:rsidRPr="00E6278D">
        <w:rPr>
          <w:rFonts w:ascii="Times New Roman" w:hAnsi="Times New Roman" w:cs="Times New Roman"/>
          <w:b/>
          <w:lang w:val="en-US"/>
        </w:rPr>
        <w:t>by 18.2.2013</w:t>
      </w:r>
      <w:r w:rsidRPr="00E6278D">
        <w:rPr>
          <w:rFonts w:ascii="Times New Roman" w:hAnsi="Times New Roman" w:cs="Times New Roman"/>
          <w:lang w:val="en-US"/>
        </w:rPr>
        <w:t>. </w:t>
      </w:r>
      <w:hyperlink r:id="rId9" w:history="1">
        <w:r w:rsidR="002F2C8E" w:rsidRPr="00E6278D">
          <w:rPr>
            <w:rFonts w:ascii="Times New Roman" w:eastAsia="Times New Roman" w:hAnsi="Times New Roman" w:cs="Times New Roman"/>
            <w:color w:val="0000FF"/>
            <w:u w:val="single"/>
          </w:rPr>
          <w:t xml:space="preserve">Admission PhD Courses </w:t>
        </w:r>
      </w:hyperlink>
    </w:p>
    <w:p w14:paraId="049FA09A" w14:textId="77777777" w:rsidR="002F2C8E" w:rsidRDefault="002F2C8E" w:rsidP="00E6278D">
      <w:pPr>
        <w:widowControl w:val="0"/>
        <w:autoSpaceDE w:val="0"/>
        <w:autoSpaceDN w:val="0"/>
        <w:adjustRightInd w:val="0"/>
        <w:rPr>
          <w:rFonts w:ascii="Times New Roman" w:hAnsi="Times New Roman" w:cs="Times New Roman"/>
          <w:lang w:val="en-US"/>
        </w:rPr>
      </w:pPr>
    </w:p>
    <w:p w14:paraId="7AE0EC4A" w14:textId="77777777" w:rsidR="002F2C8E" w:rsidRDefault="00E6278D" w:rsidP="00E6278D">
      <w:pPr>
        <w:widowControl w:val="0"/>
        <w:autoSpaceDE w:val="0"/>
        <w:autoSpaceDN w:val="0"/>
        <w:adjustRightInd w:val="0"/>
        <w:rPr>
          <w:rFonts w:ascii="Times New Roman" w:hAnsi="Times New Roman" w:cs="Times New Roman"/>
          <w:lang w:val="en-US"/>
        </w:rPr>
      </w:pPr>
      <w:r w:rsidRPr="00E6278D">
        <w:rPr>
          <w:rFonts w:ascii="Times New Roman" w:hAnsi="Times New Roman" w:cs="Times New Roman"/>
          <w:lang w:val="en-US"/>
        </w:rPr>
        <w:t xml:space="preserve">Based on the applications, up to 20 students will be selected to participate the course. </w:t>
      </w:r>
      <w:r w:rsidR="00C704D9">
        <w:rPr>
          <w:rFonts w:ascii="Times New Roman" w:hAnsi="Times New Roman" w:cs="Times New Roman"/>
          <w:lang w:val="en-US"/>
        </w:rPr>
        <w:t>The course is aimed at</w:t>
      </w:r>
      <w:r w:rsidRPr="00E6278D">
        <w:rPr>
          <w:rFonts w:ascii="Times New Roman" w:hAnsi="Times New Roman" w:cs="Times New Roman"/>
          <w:lang w:val="en-US"/>
        </w:rPr>
        <w:t xml:space="preserve"> PhD students and researchers, but </w:t>
      </w:r>
      <w:r w:rsidR="002F2C8E">
        <w:rPr>
          <w:rFonts w:ascii="Times New Roman" w:hAnsi="Times New Roman" w:cs="Times New Roman"/>
          <w:lang w:val="en-US"/>
        </w:rPr>
        <w:t xml:space="preserve">the course is open for all. </w:t>
      </w:r>
      <w:r w:rsidR="002F2C8E" w:rsidRPr="00564B20">
        <w:rPr>
          <w:rFonts w:ascii="Times New Roman" w:hAnsi="Times New Roman" w:cs="Times New Roman"/>
          <w:b/>
          <w:lang w:val="en-US"/>
        </w:rPr>
        <w:t xml:space="preserve">In other words, </w:t>
      </w:r>
      <w:r w:rsidRPr="00564B20">
        <w:rPr>
          <w:rFonts w:ascii="Times New Roman" w:hAnsi="Times New Roman" w:cs="Times New Roman"/>
          <w:b/>
          <w:lang w:val="en-US"/>
        </w:rPr>
        <w:t xml:space="preserve">master/bachelor students are welcome to apply too (they will not be able to get credits, but we will provide with a course certificate). </w:t>
      </w:r>
      <w:r w:rsidR="002F2C8E">
        <w:rPr>
          <w:rFonts w:ascii="Times New Roman" w:hAnsi="Times New Roman" w:cs="Times New Roman"/>
          <w:lang w:val="en-US"/>
        </w:rPr>
        <w:t>If you aim to get credits from the course, you should discuss it with both your supervisor and your faculty. If you do not want credits, but want to take the course anyhow, we will provide you with a course certificate.</w:t>
      </w:r>
    </w:p>
    <w:p w14:paraId="21D5C381" w14:textId="77777777" w:rsidR="002F2C8E" w:rsidRDefault="002F2C8E" w:rsidP="00E6278D">
      <w:pPr>
        <w:widowControl w:val="0"/>
        <w:autoSpaceDE w:val="0"/>
        <w:autoSpaceDN w:val="0"/>
        <w:adjustRightInd w:val="0"/>
        <w:rPr>
          <w:rFonts w:ascii="Times New Roman" w:hAnsi="Times New Roman" w:cs="Times New Roman"/>
          <w:lang w:val="en-US"/>
        </w:rPr>
      </w:pPr>
    </w:p>
    <w:p w14:paraId="20B9DFA4" w14:textId="638D0A34" w:rsidR="00E6278D" w:rsidRPr="00E6278D" w:rsidRDefault="000C1412" w:rsidP="00E6278D">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Your accommodation </w:t>
      </w:r>
      <w:r w:rsidR="001F035F">
        <w:rPr>
          <w:rFonts w:ascii="Times New Roman" w:hAnsi="Times New Roman" w:cs="Times New Roman"/>
          <w:lang w:val="en-US"/>
        </w:rPr>
        <w:t xml:space="preserve">during the course </w:t>
      </w:r>
      <w:r>
        <w:rPr>
          <w:rFonts w:ascii="Times New Roman" w:hAnsi="Times New Roman" w:cs="Times New Roman"/>
          <w:lang w:val="en-US"/>
        </w:rPr>
        <w:t xml:space="preserve">at the </w:t>
      </w:r>
      <w:proofErr w:type="spellStart"/>
      <w:r>
        <w:rPr>
          <w:rFonts w:ascii="Times New Roman" w:hAnsi="Times New Roman" w:cs="Times New Roman"/>
          <w:lang w:val="en-US"/>
        </w:rPr>
        <w:t>Kilpisjarvi</w:t>
      </w:r>
      <w:proofErr w:type="spellEnd"/>
      <w:r>
        <w:rPr>
          <w:rFonts w:ascii="Times New Roman" w:hAnsi="Times New Roman" w:cs="Times New Roman"/>
          <w:lang w:val="en-US"/>
        </w:rPr>
        <w:t xml:space="preserve"> biological station and all the materials needed on the course will be provided for you. Therefore, your enrolments are binding. We will also try to arrange travels to participants by car-pooling.</w:t>
      </w:r>
      <w:r w:rsidR="002F2C8E">
        <w:rPr>
          <w:rFonts w:ascii="Times New Roman" w:hAnsi="Times New Roman" w:cs="Times New Roman"/>
          <w:lang w:val="en-US"/>
        </w:rPr>
        <w:t xml:space="preserve"> More information about </w:t>
      </w:r>
      <w:r w:rsidR="001F035F">
        <w:rPr>
          <w:rFonts w:ascii="Times New Roman" w:hAnsi="Times New Roman" w:cs="Times New Roman"/>
          <w:lang w:val="en-US"/>
        </w:rPr>
        <w:t>the practicalities will follow after the selection process.</w:t>
      </w:r>
    </w:p>
    <w:p w14:paraId="15C55DC3" w14:textId="77777777" w:rsidR="00E6278D" w:rsidRPr="00E6278D" w:rsidRDefault="00E6278D" w:rsidP="00E6278D">
      <w:pPr>
        <w:rPr>
          <w:rFonts w:ascii="Times New Roman" w:eastAsia="Times New Roman" w:hAnsi="Times New Roman" w:cs="Times New Roman"/>
        </w:rPr>
      </w:pPr>
      <w:r w:rsidRPr="00E6278D">
        <w:rPr>
          <w:rFonts w:ascii="Times New Roman" w:eastAsia="Times New Roman" w:hAnsi="Times New Roman" w:cs="Times New Roman"/>
          <w:noProof/>
          <w:lang w:val="en-US"/>
        </w:rPr>
        <w:drawing>
          <wp:inline distT="0" distB="0" distL="0" distR="0" wp14:anchorId="2AF6CEBA" wp14:editId="596582AC">
            <wp:extent cx="702945" cy="702945"/>
            <wp:effectExtent l="0" t="0" r="8255" b="0"/>
            <wp:docPr id="3" name="Picture 3" descr="nn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nho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4FAACABF" w14:textId="77777777" w:rsidR="00E6278D" w:rsidRPr="00E6278D" w:rsidRDefault="00E6278D" w:rsidP="00E6278D">
      <w:pPr>
        <w:spacing w:before="100" w:beforeAutospacing="1" w:after="100" w:afterAutospacing="1"/>
        <w:outlineLvl w:val="1"/>
        <w:rPr>
          <w:rFonts w:ascii="Times New Roman" w:eastAsia="Times New Roman" w:hAnsi="Times New Roman" w:cs="Times New Roman"/>
          <w:b/>
          <w:bCs/>
        </w:rPr>
      </w:pPr>
      <w:bookmarkStart w:id="2" w:name="innhold"/>
      <w:bookmarkEnd w:id="2"/>
      <w:r w:rsidRPr="00E6278D">
        <w:rPr>
          <w:rFonts w:ascii="Times New Roman" w:eastAsia="Times New Roman" w:hAnsi="Times New Roman" w:cs="Times New Roman"/>
          <w:b/>
          <w:bCs/>
        </w:rPr>
        <w:t>Course contents</w:t>
      </w:r>
    </w:p>
    <w:p w14:paraId="6630D11C" w14:textId="34CD5ABD" w:rsidR="00E6278D" w:rsidRPr="00E6278D" w:rsidRDefault="00E6278D" w:rsidP="00E6278D">
      <w:pPr>
        <w:rPr>
          <w:rFonts w:ascii="Times New Roman" w:eastAsia="Times New Roman" w:hAnsi="Times New Roman" w:cs="Times New Roman"/>
        </w:rPr>
      </w:pPr>
      <w:bookmarkStart w:id="3" w:name="_GoBack"/>
      <w:r w:rsidRPr="00E6278D">
        <w:rPr>
          <w:rFonts w:ascii="Times New Roman" w:eastAsia="Times New Roman" w:hAnsi="Times New Roman" w:cs="Times New Roman"/>
        </w:rPr>
        <w:lastRenderedPageBreak/>
        <w:t xml:space="preserve">We live in a visual world; therefore science communication should be visual too. This course will teach you to reflect upon - and train to use - different methods to visualize your science. The theme in spring </w:t>
      </w:r>
      <w:r w:rsidR="001F035F">
        <w:rPr>
          <w:rFonts w:ascii="Times New Roman" w:eastAsia="Times New Roman" w:hAnsi="Times New Roman" w:cs="Times New Roman"/>
        </w:rPr>
        <w:t xml:space="preserve">2013 </w:t>
      </w:r>
      <w:r w:rsidRPr="00E6278D">
        <w:rPr>
          <w:rFonts w:ascii="Times New Roman" w:eastAsia="Times New Roman" w:hAnsi="Times New Roman" w:cs="Times New Roman"/>
        </w:rPr>
        <w:t xml:space="preserve">will be photography. </w:t>
      </w:r>
    </w:p>
    <w:p w14:paraId="79D30333" w14:textId="77777777" w:rsidR="00E6278D" w:rsidRPr="00E6278D" w:rsidRDefault="00E6278D" w:rsidP="00E6278D">
      <w:pPr>
        <w:rPr>
          <w:rFonts w:ascii="Times New Roman" w:eastAsia="Times New Roman" w:hAnsi="Times New Roman" w:cs="Times New Roman"/>
        </w:rPr>
      </w:pPr>
      <w:r w:rsidRPr="00E6278D">
        <w:rPr>
          <w:rFonts w:ascii="Times New Roman" w:eastAsia="Times New Roman" w:hAnsi="Times New Roman" w:cs="Times New Roman"/>
          <w:noProof/>
          <w:lang w:val="en-US"/>
        </w:rPr>
        <w:drawing>
          <wp:inline distT="0" distB="0" distL="0" distR="0" wp14:anchorId="2652D6CE" wp14:editId="530759E7">
            <wp:extent cx="702945" cy="702945"/>
            <wp:effectExtent l="0" t="0" r="0" b="8255"/>
            <wp:docPr id="4" name="Picture 4" descr="va lærer 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 lærer 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F2EA82D" w14:textId="77777777" w:rsidR="00E6278D" w:rsidRPr="00E6278D" w:rsidRDefault="00E6278D" w:rsidP="00E6278D">
      <w:pPr>
        <w:spacing w:before="100" w:beforeAutospacing="1" w:after="100" w:afterAutospacing="1"/>
        <w:outlineLvl w:val="1"/>
        <w:rPr>
          <w:rFonts w:ascii="Times New Roman" w:eastAsia="Times New Roman" w:hAnsi="Times New Roman" w:cs="Times New Roman"/>
          <w:b/>
          <w:bCs/>
        </w:rPr>
      </w:pPr>
      <w:bookmarkStart w:id="4" w:name="formal"/>
      <w:bookmarkEnd w:id="4"/>
      <w:r w:rsidRPr="00E6278D">
        <w:rPr>
          <w:rFonts w:ascii="Times New Roman" w:eastAsia="Times New Roman" w:hAnsi="Times New Roman" w:cs="Times New Roman"/>
          <w:b/>
          <w:bCs/>
        </w:rPr>
        <w:t>Objective of the course</w:t>
      </w:r>
    </w:p>
    <w:p w14:paraId="2BF68883" w14:textId="77777777" w:rsidR="00E6278D" w:rsidRPr="00E6278D" w:rsidRDefault="00E6278D" w:rsidP="00E6278D">
      <w:pPr>
        <w:widowControl w:val="0"/>
        <w:autoSpaceDE w:val="0"/>
        <w:autoSpaceDN w:val="0"/>
        <w:adjustRightInd w:val="0"/>
        <w:rPr>
          <w:rFonts w:ascii="Times New Roman" w:hAnsi="Times New Roman" w:cs="Times New Roman"/>
          <w:lang w:val="en-US"/>
        </w:rPr>
      </w:pPr>
      <w:r w:rsidRPr="00E6278D">
        <w:rPr>
          <w:rFonts w:ascii="Times New Roman" w:hAnsi="Times New Roman" w:cs="Times New Roman"/>
          <w:lang w:val="en-US"/>
        </w:rPr>
        <w:t>The objective of the workshop is to enhance the photographic skills, critical visual reading, visual literacy and photographic thinking, which are usually left aside in academic practices. Further, we aim to increase and enhance the visual possibilities in the scientific approach. Effective publications are developed through photographing activity on site.</w:t>
      </w:r>
    </w:p>
    <w:p w14:paraId="2BDFCBFA" w14:textId="77777777" w:rsidR="00E6278D" w:rsidRPr="00E6278D" w:rsidRDefault="00E6278D" w:rsidP="00E6278D">
      <w:pPr>
        <w:widowControl w:val="0"/>
        <w:autoSpaceDE w:val="0"/>
        <w:autoSpaceDN w:val="0"/>
        <w:adjustRightInd w:val="0"/>
        <w:rPr>
          <w:rFonts w:ascii="Times New Roman" w:hAnsi="Times New Roman" w:cs="Times New Roman"/>
          <w:lang w:val="en-US"/>
        </w:rPr>
      </w:pPr>
    </w:p>
    <w:p w14:paraId="43A10D1D" w14:textId="77777777" w:rsidR="00E6278D" w:rsidRPr="00E6278D" w:rsidRDefault="00E6278D" w:rsidP="00E6278D">
      <w:pPr>
        <w:rPr>
          <w:rFonts w:ascii="Times New Roman" w:eastAsia="Times New Roman" w:hAnsi="Times New Roman" w:cs="Times New Roman"/>
        </w:rPr>
      </w:pPr>
      <w:r w:rsidRPr="00E6278D">
        <w:rPr>
          <w:rFonts w:ascii="Times New Roman" w:eastAsia="Times New Roman" w:hAnsi="Times New Roman" w:cs="Times New Roman"/>
        </w:rPr>
        <w:t xml:space="preserve">On the course you will learn: </w:t>
      </w:r>
    </w:p>
    <w:p w14:paraId="1480DC77" w14:textId="77777777" w:rsidR="00E6278D" w:rsidRPr="00E6278D" w:rsidRDefault="00C704D9" w:rsidP="00E6278D">
      <w:pPr>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t</w:t>
      </w:r>
      <w:r w:rsidR="00E6278D" w:rsidRPr="00E6278D">
        <w:rPr>
          <w:rFonts w:ascii="Times New Roman" w:eastAsia="Times New Roman" w:hAnsi="Times New Roman" w:cs="Times New Roman"/>
        </w:rPr>
        <w:t>o produce a photographic project</w:t>
      </w:r>
    </w:p>
    <w:p w14:paraId="2E968D49" w14:textId="77777777" w:rsidR="00E6278D" w:rsidRPr="00E6278D" w:rsidRDefault="00C704D9" w:rsidP="00E6278D">
      <w:pPr>
        <w:numPr>
          <w:ilvl w:val="0"/>
          <w:numId w:val="1"/>
        </w:numPr>
        <w:spacing w:before="100" w:beforeAutospacing="1" w:after="100" w:afterAutospacing="1"/>
        <w:rPr>
          <w:rFonts w:ascii="Times New Roman" w:eastAsia="Times New Roman" w:hAnsi="Times New Roman" w:cs="Times New Roman"/>
        </w:rPr>
      </w:pPr>
      <w:proofErr w:type="gramStart"/>
      <w:r>
        <w:rPr>
          <w:rFonts w:ascii="Times New Roman" w:hAnsi="Times New Roman" w:cs="Times New Roman"/>
          <w:lang w:val="en-US"/>
        </w:rPr>
        <w:t>a</w:t>
      </w:r>
      <w:r w:rsidR="00E6278D" w:rsidRPr="00E6278D">
        <w:rPr>
          <w:rFonts w:ascii="Times New Roman" w:hAnsi="Times New Roman" w:cs="Times New Roman"/>
          <w:lang w:val="en-US"/>
        </w:rPr>
        <w:t>bout</w:t>
      </w:r>
      <w:proofErr w:type="gramEnd"/>
      <w:r w:rsidR="00E6278D" w:rsidRPr="00E6278D">
        <w:rPr>
          <w:rFonts w:ascii="Times New Roman" w:hAnsi="Times New Roman" w:cs="Times New Roman"/>
          <w:lang w:val="en-US"/>
        </w:rPr>
        <w:t xml:space="preserve"> microphotography, time-lapse and repeat photography, landscape and underwater photography and graphic design.</w:t>
      </w:r>
    </w:p>
    <w:p w14:paraId="60B6EB01" w14:textId="77777777" w:rsidR="00E6278D" w:rsidRPr="00E6278D" w:rsidRDefault="00C704D9" w:rsidP="00E6278D">
      <w:pPr>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t</w:t>
      </w:r>
      <w:r w:rsidR="00E6278D" w:rsidRPr="00E6278D">
        <w:rPr>
          <w:rFonts w:ascii="Times New Roman" w:eastAsia="Times New Roman" w:hAnsi="Times New Roman" w:cs="Times New Roman"/>
        </w:rPr>
        <w:t xml:space="preserve">o reflect about the role of the research community in science communication, and to understand the power of visual communication </w:t>
      </w:r>
    </w:p>
    <w:p w14:paraId="64627C1F" w14:textId="77777777" w:rsidR="00E6278D" w:rsidRPr="00E6278D" w:rsidRDefault="00C704D9" w:rsidP="00E6278D">
      <w:pPr>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t</w:t>
      </w:r>
      <w:r w:rsidR="00E6278D" w:rsidRPr="00E6278D">
        <w:rPr>
          <w:rFonts w:ascii="Times New Roman" w:eastAsia="Times New Roman" w:hAnsi="Times New Roman" w:cs="Times New Roman"/>
        </w:rPr>
        <w:t xml:space="preserve">o visualize research, and to adjust the message according to the intended audience </w:t>
      </w:r>
    </w:p>
    <w:p w14:paraId="3140ADA5" w14:textId="77777777" w:rsidR="00E6278D" w:rsidRPr="00E6278D" w:rsidRDefault="00E6278D" w:rsidP="00E6278D">
      <w:pPr>
        <w:rPr>
          <w:rFonts w:ascii="Times New Roman" w:eastAsia="Times New Roman" w:hAnsi="Times New Roman" w:cs="Times New Roman"/>
        </w:rPr>
      </w:pPr>
      <w:r w:rsidRPr="00E6278D">
        <w:rPr>
          <w:rFonts w:ascii="Times New Roman" w:eastAsia="Times New Roman" w:hAnsi="Times New Roman" w:cs="Times New Roman"/>
          <w:noProof/>
          <w:lang w:val="en-US"/>
        </w:rPr>
        <w:drawing>
          <wp:inline distT="0" distB="0" distL="0" distR="0" wp14:anchorId="5C10CE2E" wp14:editId="0BC29DB2">
            <wp:extent cx="702945" cy="702945"/>
            <wp:effectExtent l="0" t="0" r="8255" b="8255"/>
            <wp:docPr id="5" name="Picture 5" descr="ndervisnings- og eksamenssprå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dervisnings- og eksamenssprå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19525A80" w14:textId="77777777" w:rsidR="00E6278D" w:rsidRPr="00E6278D" w:rsidRDefault="00E6278D" w:rsidP="00E6278D">
      <w:pPr>
        <w:spacing w:before="100" w:beforeAutospacing="1" w:after="100" w:afterAutospacing="1"/>
        <w:outlineLvl w:val="1"/>
        <w:rPr>
          <w:rFonts w:ascii="Times New Roman" w:eastAsia="Times New Roman" w:hAnsi="Times New Roman" w:cs="Times New Roman"/>
          <w:b/>
          <w:bCs/>
        </w:rPr>
      </w:pPr>
      <w:bookmarkStart w:id="5" w:name="sprak"/>
      <w:bookmarkEnd w:id="5"/>
      <w:r w:rsidRPr="00E6278D">
        <w:rPr>
          <w:rFonts w:ascii="Times New Roman" w:eastAsia="Times New Roman" w:hAnsi="Times New Roman" w:cs="Times New Roman"/>
          <w:b/>
          <w:bCs/>
        </w:rPr>
        <w:t>Language of instruction</w:t>
      </w:r>
    </w:p>
    <w:p w14:paraId="0766A5E3" w14:textId="77777777" w:rsidR="00E6278D" w:rsidRPr="00E6278D" w:rsidRDefault="00E6278D" w:rsidP="00E6278D">
      <w:pPr>
        <w:widowControl w:val="0"/>
        <w:autoSpaceDE w:val="0"/>
        <w:autoSpaceDN w:val="0"/>
        <w:adjustRightInd w:val="0"/>
        <w:rPr>
          <w:rFonts w:ascii="Times New Roman" w:hAnsi="Times New Roman" w:cs="Times New Roman"/>
          <w:lang w:val="en-US"/>
        </w:rPr>
      </w:pPr>
      <w:r w:rsidRPr="00E6278D">
        <w:rPr>
          <w:rFonts w:ascii="Times New Roman" w:hAnsi="Times New Roman" w:cs="Times New Roman"/>
          <w:lang w:val="en-US"/>
        </w:rPr>
        <w:t>A significant number of both teachers and students will be coming from countries Finland, Germany and Norway, so English will be the workshop language and good to fluent skills in English are expected from participants.</w:t>
      </w:r>
    </w:p>
    <w:p w14:paraId="07F6B096" w14:textId="77777777" w:rsidR="00E6278D" w:rsidRPr="00E6278D" w:rsidRDefault="00E6278D" w:rsidP="00E6278D">
      <w:pPr>
        <w:rPr>
          <w:rFonts w:ascii="Times New Roman" w:eastAsia="Times New Roman" w:hAnsi="Times New Roman" w:cs="Times New Roman"/>
        </w:rPr>
      </w:pPr>
      <w:r w:rsidRPr="00E6278D">
        <w:rPr>
          <w:rFonts w:ascii="Times New Roman" w:eastAsia="Times New Roman" w:hAnsi="Times New Roman" w:cs="Times New Roman"/>
          <w:noProof/>
          <w:lang w:val="en-US"/>
        </w:rPr>
        <w:drawing>
          <wp:inline distT="0" distB="0" distL="0" distR="0" wp14:anchorId="4428671E" wp14:editId="5D08BF3E">
            <wp:extent cx="702945" cy="702945"/>
            <wp:effectExtent l="0" t="0" r="0" b="8255"/>
            <wp:docPr id="6" name="Picture 6" descr="ndervis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dervis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1DE12A09" w14:textId="77777777" w:rsidR="00E6278D" w:rsidRPr="00E6278D" w:rsidRDefault="00E6278D" w:rsidP="00E6278D">
      <w:pPr>
        <w:spacing w:before="100" w:beforeAutospacing="1" w:after="100" w:afterAutospacing="1"/>
        <w:outlineLvl w:val="1"/>
        <w:rPr>
          <w:rFonts w:ascii="Times New Roman" w:eastAsia="Times New Roman" w:hAnsi="Times New Roman" w:cs="Times New Roman"/>
          <w:b/>
          <w:bCs/>
        </w:rPr>
      </w:pPr>
      <w:bookmarkStart w:id="6" w:name="undervisningsmetode"/>
      <w:bookmarkEnd w:id="6"/>
      <w:r w:rsidRPr="00E6278D">
        <w:rPr>
          <w:rFonts w:ascii="Times New Roman" w:eastAsia="Times New Roman" w:hAnsi="Times New Roman" w:cs="Times New Roman"/>
          <w:b/>
          <w:bCs/>
        </w:rPr>
        <w:t>Teaching methods</w:t>
      </w:r>
    </w:p>
    <w:p w14:paraId="62164FF1" w14:textId="77777777" w:rsidR="00E6278D" w:rsidRPr="00E6278D" w:rsidRDefault="00E6278D" w:rsidP="00E6278D">
      <w:pPr>
        <w:widowControl w:val="0"/>
        <w:autoSpaceDE w:val="0"/>
        <w:autoSpaceDN w:val="0"/>
        <w:adjustRightInd w:val="0"/>
        <w:rPr>
          <w:rFonts w:ascii="Times New Roman" w:hAnsi="Times New Roman" w:cs="Times New Roman"/>
          <w:lang w:val="en-US"/>
        </w:rPr>
      </w:pPr>
      <w:r w:rsidRPr="00E6278D">
        <w:rPr>
          <w:rFonts w:ascii="Times New Roman" w:hAnsi="Times New Roman" w:cs="Times New Roman"/>
          <w:lang w:val="en-US"/>
        </w:rPr>
        <w:t xml:space="preserve">The workshop teachers will include professional photographers, teachers of photography, photography artists and researchers of natural sciences from Subzero – a thematic network on photography of </w:t>
      </w:r>
      <w:proofErr w:type="spellStart"/>
      <w:r w:rsidRPr="00E6278D">
        <w:rPr>
          <w:rFonts w:ascii="Times New Roman" w:hAnsi="Times New Roman" w:cs="Times New Roman"/>
          <w:lang w:val="en-US"/>
        </w:rPr>
        <w:t>UArctic</w:t>
      </w:r>
      <w:proofErr w:type="spellEnd"/>
      <w:r w:rsidRPr="00E6278D">
        <w:rPr>
          <w:rFonts w:ascii="Times New Roman" w:hAnsi="Times New Roman" w:cs="Times New Roman"/>
          <w:lang w:val="en-US"/>
        </w:rPr>
        <w:t xml:space="preserve">. Details on the teaching personnel will follow later. </w:t>
      </w:r>
    </w:p>
    <w:p w14:paraId="0D05C4FE" w14:textId="77777777" w:rsidR="00E6278D" w:rsidRPr="00E6278D" w:rsidRDefault="00E6278D" w:rsidP="00E6278D">
      <w:pPr>
        <w:widowControl w:val="0"/>
        <w:autoSpaceDE w:val="0"/>
        <w:autoSpaceDN w:val="0"/>
        <w:adjustRightInd w:val="0"/>
        <w:rPr>
          <w:rFonts w:ascii="Times New Roman" w:hAnsi="Times New Roman" w:cs="Times New Roman"/>
          <w:lang w:val="en-US"/>
        </w:rPr>
      </w:pPr>
    </w:p>
    <w:p w14:paraId="31630217" w14:textId="77777777" w:rsidR="00E6278D" w:rsidRPr="00E6278D" w:rsidRDefault="00E6278D" w:rsidP="00E6278D">
      <w:pPr>
        <w:widowControl w:val="0"/>
        <w:autoSpaceDE w:val="0"/>
        <w:autoSpaceDN w:val="0"/>
        <w:adjustRightInd w:val="0"/>
        <w:rPr>
          <w:rFonts w:ascii="Times New Roman" w:hAnsi="Times New Roman" w:cs="Times New Roman"/>
          <w:lang w:val="en-US"/>
        </w:rPr>
      </w:pPr>
      <w:r w:rsidRPr="00E6278D">
        <w:rPr>
          <w:rFonts w:ascii="Times New Roman" w:hAnsi="Times New Roman" w:cs="Times New Roman"/>
          <w:lang w:val="en-US"/>
        </w:rPr>
        <w:t xml:space="preserve">The workshop is based on the idea of getting scientists to work together with photographers as small groups on a small project, that is to be completed during the </w:t>
      </w:r>
      <w:r w:rsidRPr="00E6278D">
        <w:rPr>
          <w:rFonts w:ascii="Times New Roman" w:hAnsi="Times New Roman" w:cs="Times New Roman"/>
          <w:lang w:val="en-US"/>
        </w:rPr>
        <w:lastRenderedPageBreak/>
        <w:t>workshop. Contents of the workshop include practical demonstrations and “hands on” sessions given by visual exp</w:t>
      </w:r>
      <w:r>
        <w:rPr>
          <w:rFonts w:ascii="Times New Roman" w:hAnsi="Times New Roman" w:cs="Times New Roman"/>
          <w:lang w:val="en-US"/>
        </w:rPr>
        <w:t>erts. Best results from student</w:t>
      </w:r>
      <w:r w:rsidRPr="00E6278D">
        <w:rPr>
          <w:rFonts w:ascii="Times New Roman" w:hAnsi="Times New Roman" w:cs="Times New Roman"/>
          <w:lang w:val="en-US"/>
        </w:rPr>
        <w:t xml:space="preserve"> projects may earn some international visibility in conjunction with the </w:t>
      </w:r>
      <w:proofErr w:type="spellStart"/>
      <w:r w:rsidRPr="00E6278D">
        <w:rPr>
          <w:rFonts w:ascii="Times New Roman" w:hAnsi="Times New Roman" w:cs="Times New Roman"/>
          <w:lang w:val="en-US"/>
        </w:rPr>
        <w:t>Kuusamo</w:t>
      </w:r>
      <w:proofErr w:type="spellEnd"/>
      <w:r w:rsidRPr="00E6278D">
        <w:rPr>
          <w:rFonts w:ascii="Times New Roman" w:hAnsi="Times New Roman" w:cs="Times New Roman"/>
          <w:lang w:val="en-US"/>
        </w:rPr>
        <w:t xml:space="preserve"> Nature Photo 2013 event where we are displaying the workshop activity.</w:t>
      </w:r>
    </w:p>
    <w:p w14:paraId="3E540093" w14:textId="77777777" w:rsidR="00E6278D" w:rsidRPr="00E6278D" w:rsidRDefault="00E6278D" w:rsidP="00E6278D">
      <w:pPr>
        <w:widowControl w:val="0"/>
        <w:autoSpaceDE w:val="0"/>
        <w:autoSpaceDN w:val="0"/>
        <w:adjustRightInd w:val="0"/>
        <w:rPr>
          <w:rFonts w:ascii="Times New Roman" w:hAnsi="Times New Roman" w:cs="Times New Roman"/>
          <w:lang w:val="en-US"/>
        </w:rPr>
      </w:pPr>
    </w:p>
    <w:p w14:paraId="37A6E789" w14:textId="77777777" w:rsidR="00E6278D" w:rsidRPr="00E6278D" w:rsidRDefault="00E6278D" w:rsidP="00E6278D">
      <w:pPr>
        <w:rPr>
          <w:rFonts w:ascii="Times New Roman" w:eastAsia="Times New Roman" w:hAnsi="Times New Roman" w:cs="Times New Roman"/>
        </w:rPr>
      </w:pPr>
      <w:r w:rsidRPr="00E6278D">
        <w:rPr>
          <w:rFonts w:ascii="Times New Roman" w:eastAsia="Times New Roman" w:hAnsi="Times New Roman" w:cs="Times New Roman"/>
          <w:noProof/>
          <w:lang w:val="en-US"/>
        </w:rPr>
        <w:drawing>
          <wp:inline distT="0" distB="0" distL="0" distR="0" wp14:anchorId="339D8318" wp14:editId="3CBAF3D4">
            <wp:extent cx="702945" cy="702945"/>
            <wp:effectExtent l="0" t="0" r="0" b="8255"/>
            <wp:docPr id="7" name="Picture 7" descr="ks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sam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190D4E56" w14:textId="77777777" w:rsidR="00E6278D" w:rsidRPr="00E6278D" w:rsidRDefault="00E6278D" w:rsidP="00E6278D">
      <w:pPr>
        <w:spacing w:before="100" w:beforeAutospacing="1" w:after="100" w:afterAutospacing="1"/>
        <w:outlineLvl w:val="1"/>
        <w:rPr>
          <w:rFonts w:ascii="Times New Roman" w:eastAsia="Times New Roman" w:hAnsi="Times New Roman" w:cs="Times New Roman"/>
          <w:b/>
          <w:bCs/>
        </w:rPr>
      </w:pPr>
      <w:bookmarkStart w:id="7" w:name="eksamensform"/>
      <w:bookmarkEnd w:id="7"/>
      <w:r w:rsidRPr="00E6278D">
        <w:rPr>
          <w:rFonts w:ascii="Times New Roman" w:eastAsia="Times New Roman" w:hAnsi="Times New Roman" w:cs="Times New Roman"/>
          <w:b/>
          <w:bCs/>
        </w:rPr>
        <w:t>Assessment</w:t>
      </w:r>
    </w:p>
    <w:p w14:paraId="2E82EB5F" w14:textId="10198C26" w:rsidR="00E6278D" w:rsidRPr="00E6278D" w:rsidRDefault="00E6278D" w:rsidP="00E6278D">
      <w:pPr>
        <w:rPr>
          <w:rFonts w:ascii="Times New Roman" w:eastAsia="Times New Roman" w:hAnsi="Times New Roman" w:cs="Times New Roman"/>
        </w:rPr>
      </w:pPr>
      <w:r>
        <w:rPr>
          <w:rFonts w:ascii="Times New Roman" w:eastAsia="Times New Roman" w:hAnsi="Times New Roman" w:cs="Times New Roman"/>
        </w:rPr>
        <w:t>The exam will consist of the d</w:t>
      </w:r>
      <w:r w:rsidRPr="00E6278D">
        <w:rPr>
          <w:rFonts w:ascii="Times New Roman" w:eastAsia="Times New Roman" w:hAnsi="Times New Roman" w:cs="Times New Roman"/>
        </w:rPr>
        <w:t xml:space="preserve">elivery </w:t>
      </w:r>
      <w:r>
        <w:rPr>
          <w:rFonts w:ascii="Times New Roman" w:eastAsia="Times New Roman" w:hAnsi="Times New Roman" w:cs="Times New Roman"/>
        </w:rPr>
        <w:t xml:space="preserve">and </w:t>
      </w:r>
      <w:r w:rsidR="002979FF">
        <w:rPr>
          <w:rFonts w:ascii="Times New Roman" w:eastAsia="Times New Roman" w:hAnsi="Times New Roman" w:cs="Times New Roman"/>
        </w:rPr>
        <w:t xml:space="preserve">an </w:t>
      </w:r>
      <w:r>
        <w:rPr>
          <w:rFonts w:ascii="Times New Roman" w:eastAsia="Times New Roman" w:hAnsi="Times New Roman" w:cs="Times New Roman"/>
        </w:rPr>
        <w:t xml:space="preserve">oral presentation </w:t>
      </w:r>
      <w:r w:rsidRPr="00E6278D">
        <w:rPr>
          <w:rFonts w:ascii="Times New Roman" w:eastAsia="Times New Roman" w:hAnsi="Times New Roman" w:cs="Times New Roman"/>
        </w:rPr>
        <w:t xml:space="preserve">of the project in the end of the </w:t>
      </w:r>
      <w:r>
        <w:rPr>
          <w:rFonts w:ascii="Times New Roman" w:eastAsia="Times New Roman" w:hAnsi="Times New Roman" w:cs="Times New Roman"/>
        </w:rPr>
        <w:t>work-shop.</w:t>
      </w:r>
      <w:r w:rsidRPr="00E6278D">
        <w:rPr>
          <w:rFonts w:ascii="Times New Roman" w:eastAsia="Times New Roman" w:hAnsi="Times New Roman" w:cs="Times New Roman"/>
        </w:rPr>
        <w:t xml:space="preserve"> Evaluation: Pass/Not passed </w:t>
      </w:r>
    </w:p>
    <w:p w14:paraId="6F8C62D7" w14:textId="77777777" w:rsidR="00E6278D" w:rsidRPr="00E6278D" w:rsidRDefault="00E6278D" w:rsidP="00E6278D">
      <w:pPr>
        <w:rPr>
          <w:rFonts w:ascii="Times New Roman" w:eastAsia="Times New Roman" w:hAnsi="Times New Roman" w:cs="Times New Roman"/>
        </w:rPr>
      </w:pPr>
      <w:r w:rsidRPr="00E6278D">
        <w:rPr>
          <w:rFonts w:ascii="Times New Roman" w:eastAsia="Times New Roman" w:hAnsi="Times New Roman" w:cs="Times New Roman"/>
          <w:noProof/>
          <w:lang w:val="en-US"/>
        </w:rPr>
        <w:drawing>
          <wp:inline distT="0" distB="0" distL="0" distR="0" wp14:anchorId="6B28EA20" wp14:editId="1BAAACDD">
            <wp:extent cx="702945" cy="702945"/>
            <wp:effectExtent l="0" t="0" r="8255" b="8255"/>
            <wp:docPr id="8" name="Picture 8" descr="ime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epl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77B8CF4F" w14:textId="77777777" w:rsidR="00E6278D" w:rsidRDefault="00E6278D" w:rsidP="00E6278D">
      <w:pPr>
        <w:spacing w:before="100" w:beforeAutospacing="1" w:after="100" w:afterAutospacing="1"/>
        <w:outlineLvl w:val="1"/>
        <w:rPr>
          <w:rFonts w:ascii="Times New Roman" w:eastAsia="Times New Roman" w:hAnsi="Times New Roman" w:cs="Times New Roman"/>
          <w:b/>
          <w:bCs/>
        </w:rPr>
      </w:pPr>
      <w:r w:rsidRPr="00E6278D">
        <w:rPr>
          <w:rFonts w:ascii="Times New Roman" w:eastAsia="Times New Roman" w:hAnsi="Times New Roman" w:cs="Times New Roman"/>
          <w:b/>
          <w:bCs/>
        </w:rPr>
        <w:t>Schedule</w:t>
      </w:r>
    </w:p>
    <w:p w14:paraId="07F5F79F" w14:textId="2F3CCBB6" w:rsidR="000C1412" w:rsidRPr="002F2C8E" w:rsidRDefault="002F2C8E" w:rsidP="00E6278D">
      <w:pPr>
        <w:spacing w:before="100" w:beforeAutospacing="1" w:after="100" w:afterAutospacing="1"/>
        <w:outlineLvl w:val="1"/>
        <w:rPr>
          <w:rFonts w:ascii="Times New Roman" w:eastAsia="Times New Roman" w:hAnsi="Times New Roman" w:cs="Times New Roman"/>
          <w:bCs/>
        </w:rPr>
      </w:pPr>
      <w:r>
        <w:rPr>
          <w:rFonts w:ascii="Times New Roman" w:eastAsia="Times New Roman" w:hAnsi="Times New Roman" w:cs="Times New Roman"/>
          <w:bCs/>
        </w:rPr>
        <w:t xml:space="preserve">Full days the whole week, starting on </w:t>
      </w:r>
      <w:r w:rsidR="001F035F">
        <w:rPr>
          <w:rFonts w:ascii="Times New Roman" w:eastAsia="Times New Roman" w:hAnsi="Times New Roman" w:cs="Times New Roman"/>
          <w:bCs/>
        </w:rPr>
        <w:t>9:00 on tuesday19.3.13 and ending at 20:00 on friday 22.3.13</w:t>
      </w:r>
      <w:r w:rsidR="001F035F" w:rsidRPr="001F035F">
        <w:rPr>
          <w:rFonts w:ascii="Times New Roman" w:eastAsia="Times New Roman" w:hAnsi="Times New Roman" w:cs="Times New Roman"/>
          <w:bCs/>
        </w:rPr>
        <w:t xml:space="preserve">. </w:t>
      </w:r>
      <w:r w:rsidR="001F035F">
        <w:rPr>
          <w:rFonts w:ascii="Times New Roman" w:eastAsia="Times New Roman" w:hAnsi="Times New Roman" w:cs="Times New Roman"/>
          <w:bCs/>
        </w:rPr>
        <w:t xml:space="preserve">Travelling days monday 18.3.13 and saturday 23.3.13. </w:t>
      </w:r>
    </w:p>
    <w:p w14:paraId="02295439" w14:textId="08012832" w:rsidR="00E6278D" w:rsidRPr="00E6278D" w:rsidRDefault="00E6278D" w:rsidP="00E6278D">
      <w:pPr>
        <w:rPr>
          <w:rFonts w:ascii="Times New Roman" w:eastAsia="Times New Roman" w:hAnsi="Times New Roman" w:cs="Times New Roman"/>
        </w:rPr>
      </w:pPr>
    </w:p>
    <w:p w14:paraId="0690D0CC" w14:textId="77777777" w:rsidR="00E6278D" w:rsidRPr="00E6278D" w:rsidRDefault="00E6278D" w:rsidP="00E6278D">
      <w:pPr>
        <w:rPr>
          <w:rFonts w:ascii="Times New Roman" w:eastAsia="Times New Roman" w:hAnsi="Times New Roman" w:cs="Times New Roman"/>
        </w:rPr>
      </w:pPr>
    </w:p>
    <w:p w14:paraId="7CA6DD87" w14:textId="77777777" w:rsidR="00E6278D" w:rsidRPr="00E6278D" w:rsidRDefault="00E6278D" w:rsidP="00E6278D">
      <w:pPr>
        <w:rPr>
          <w:rFonts w:ascii="Times New Roman" w:eastAsia="Times New Roman" w:hAnsi="Times New Roman" w:cs="Times New Roman"/>
        </w:rPr>
      </w:pPr>
      <w:r w:rsidRPr="00E6278D">
        <w:rPr>
          <w:rFonts w:ascii="Times New Roman" w:eastAsia="Times New Roman" w:hAnsi="Times New Roman" w:cs="Times New Roman"/>
          <w:noProof/>
          <w:lang w:val="en-US"/>
        </w:rPr>
        <w:drawing>
          <wp:inline distT="0" distB="0" distL="0" distR="0" wp14:anchorId="7DB648AA" wp14:editId="550E8C4E">
            <wp:extent cx="702945" cy="702945"/>
            <wp:effectExtent l="0" t="0" r="8255" b="8255"/>
            <wp:docPr id="9" name="Picture 9" descr="en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s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8D7673" w14:textId="77777777" w:rsidR="00E6278D" w:rsidRPr="00E6278D" w:rsidRDefault="00E6278D" w:rsidP="00E6278D">
      <w:pPr>
        <w:spacing w:before="100" w:beforeAutospacing="1" w:after="100" w:afterAutospacing="1"/>
        <w:outlineLvl w:val="1"/>
        <w:rPr>
          <w:rFonts w:ascii="Times New Roman" w:eastAsia="Times New Roman" w:hAnsi="Times New Roman" w:cs="Times New Roman"/>
          <w:b/>
          <w:bCs/>
        </w:rPr>
      </w:pPr>
      <w:bookmarkStart w:id="8" w:name="pensum"/>
      <w:bookmarkEnd w:id="8"/>
      <w:r w:rsidRPr="00E6278D">
        <w:rPr>
          <w:rFonts w:ascii="Times New Roman" w:eastAsia="Times New Roman" w:hAnsi="Times New Roman" w:cs="Times New Roman"/>
          <w:b/>
          <w:bCs/>
        </w:rPr>
        <w:t>Recommended reading/syllabus</w:t>
      </w:r>
    </w:p>
    <w:p w14:paraId="5605F26B" w14:textId="77777777" w:rsidR="00E6278D" w:rsidRPr="00E6278D" w:rsidRDefault="00E6278D" w:rsidP="00E6278D">
      <w:pPr>
        <w:rPr>
          <w:rFonts w:ascii="Times New Roman" w:eastAsia="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46"/>
      </w:tblGrid>
      <w:tr w:rsidR="00E6278D" w:rsidRPr="00E6278D" w14:paraId="39D7DBAE" w14:textId="77777777" w:rsidTr="00E6278D">
        <w:trPr>
          <w:tblHeader/>
          <w:tblCellSpacing w:w="15" w:type="dxa"/>
        </w:trPr>
        <w:tc>
          <w:tcPr>
            <w:tcW w:w="0" w:type="auto"/>
            <w:gridSpan w:val="2"/>
            <w:vAlign w:val="center"/>
            <w:hideMark/>
          </w:tcPr>
          <w:p w14:paraId="3D31C824" w14:textId="77777777" w:rsidR="00E6278D" w:rsidRPr="00E6278D" w:rsidRDefault="00E6278D" w:rsidP="00E6278D">
            <w:pPr>
              <w:rPr>
                <w:rFonts w:ascii="Times New Roman" w:eastAsia="Times New Roman" w:hAnsi="Times New Roman" w:cs="Times New Roman"/>
              </w:rPr>
            </w:pPr>
          </w:p>
        </w:tc>
      </w:tr>
      <w:tr w:rsidR="00E6278D" w:rsidRPr="00E6278D" w14:paraId="2AA01C99" w14:textId="77777777" w:rsidTr="00E6278D">
        <w:trPr>
          <w:tblCellSpacing w:w="15" w:type="dxa"/>
        </w:trPr>
        <w:tc>
          <w:tcPr>
            <w:tcW w:w="0" w:type="auto"/>
            <w:vAlign w:val="center"/>
            <w:hideMark/>
          </w:tcPr>
          <w:p w14:paraId="29136A72" w14:textId="77777777" w:rsidR="00E6278D" w:rsidRPr="00E6278D" w:rsidRDefault="00E6278D" w:rsidP="00E6278D">
            <w:pPr>
              <w:rPr>
                <w:rFonts w:ascii="Times New Roman" w:eastAsia="Times New Roman" w:hAnsi="Times New Roman" w:cs="Times New Roman"/>
              </w:rPr>
            </w:pPr>
          </w:p>
        </w:tc>
        <w:tc>
          <w:tcPr>
            <w:tcW w:w="0" w:type="auto"/>
            <w:vAlign w:val="center"/>
            <w:hideMark/>
          </w:tcPr>
          <w:p w14:paraId="68E74EC9" w14:textId="77777777" w:rsidR="00E6278D" w:rsidRPr="00E6278D" w:rsidRDefault="00E6278D" w:rsidP="00E6278D">
            <w:pPr>
              <w:rPr>
                <w:rFonts w:ascii="Times New Roman" w:eastAsia="Times New Roman" w:hAnsi="Times New Roman" w:cs="Times New Roman"/>
              </w:rPr>
            </w:pPr>
            <w:r w:rsidRPr="00E6278D">
              <w:rPr>
                <w:rFonts w:ascii="Times New Roman" w:eastAsia="Times New Roman" w:hAnsi="Times New Roman" w:cs="Times New Roman"/>
              </w:rPr>
              <w:t>Important dates: Deadline for registration/applying for the course: 18th of February.</w:t>
            </w:r>
          </w:p>
          <w:p w14:paraId="0CC657C7" w14:textId="77777777" w:rsidR="00E6278D" w:rsidRPr="00E6278D" w:rsidRDefault="00E6278D" w:rsidP="00E6278D">
            <w:pPr>
              <w:rPr>
                <w:rFonts w:ascii="Times New Roman" w:eastAsia="Times New Roman" w:hAnsi="Times New Roman" w:cs="Times New Roman"/>
              </w:rPr>
            </w:pPr>
            <w:r w:rsidRPr="00E6278D">
              <w:rPr>
                <w:rFonts w:ascii="Times New Roman" w:eastAsia="Times New Roman" w:hAnsi="Times New Roman" w:cs="Times New Roman"/>
              </w:rPr>
              <w:t>Course duration: Week 12, 19.3-22.3 at Kilpisjarvi biological station in Finland</w:t>
            </w:r>
          </w:p>
          <w:p w14:paraId="30223035" w14:textId="77777777" w:rsidR="00E6278D" w:rsidRPr="00E6278D" w:rsidRDefault="00E6278D" w:rsidP="00E6278D">
            <w:pPr>
              <w:rPr>
                <w:rFonts w:ascii="Times New Roman" w:eastAsia="Times New Roman" w:hAnsi="Times New Roman" w:cs="Times New Roman"/>
              </w:rPr>
            </w:pPr>
            <w:r w:rsidRPr="00E6278D">
              <w:rPr>
                <w:rFonts w:ascii="Times New Roman" w:eastAsia="Times New Roman" w:hAnsi="Times New Roman" w:cs="Times New Roman"/>
              </w:rPr>
              <w:t>Course-leader: Elina Halttunen, e-mail: elina.halttunen@uit.no</w:t>
            </w:r>
          </w:p>
        </w:tc>
      </w:tr>
      <w:bookmarkEnd w:id="3"/>
    </w:tbl>
    <w:p w14:paraId="5B75EE06" w14:textId="77777777" w:rsidR="006D12AA" w:rsidRPr="00E6278D" w:rsidRDefault="006D12AA">
      <w:pPr>
        <w:rPr>
          <w:rFonts w:ascii="Times New Roman" w:hAnsi="Times New Roman" w:cs="Times New Roman"/>
        </w:rPr>
      </w:pPr>
    </w:p>
    <w:sectPr w:rsidR="006D12AA" w:rsidRPr="00E6278D" w:rsidSect="00DF5A8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8587B"/>
    <w:multiLevelType w:val="multilevel"/>
    <w:tmpl w:val="5FE8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78D"/>
    <w:rsid w:val="000C1412"/>
    <w:rsid w:val="001A021E"/>
    <w:rsid w:val="001F035F"/>
    <w:rsid w:val="002979FF"/>
    <w:rsid w:val="002F2C8E"/>
    <w:rsid w:val="003B277C"/>
    <w:rsid w:val="00564B20"/>
    <w:rsid w:val="005F465F"/>
    <w:rsid w:val="006D12AA"/>
    <w:rsid w:val="00C704D9"/>
    <w:rsid w:val="00DF5A80"/>
    <w:rsid w:val="00E6278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68A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6278D"/>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78D"/>
    <w:rPr>
      <w:rFonts w:ascii="Times" w:hAnsi="Times"/>
      <w:b/>
      <w:bCs/>
      <w:sz w:val="36"/>
      <w:szCs w:val="36"/>
    </w:rPr>
  </w:style>
  <w:style w:type="paragraph" w:styleId="NormalWeb">
    <w:name w:val="Normal (Web)"/>
    <w:basedOn w:val="Normal"/>
    <w:uiPriority w:val="99"/>
    <w:semiHidden/>
    <w:unhideWhenUsed/>
    <w:rsid w:val="00E6278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6278D"/>
    <w:rPr>
      <w:color w:val="0000FF"/>
      <w:u w:val="single"/>
    </w:rPr>
  </w:style>
  <w:style w:type="character" w:customStyle="1" w:styleId="fsemnetekst">
    <w:name w:val="fsemnetekst"/>
    <w:basedOn w:val="DefaultParagraphFont"/>
    <w:rsid w:val="00E6278D"/>
  </w:style>
  <w:style w:type="paragraph" w:styleId="BalloonText">
    <w:name w:val="Balloon Text"/>
    <w:basedOn w:val="Normal"/>
    <w:link w:val="BalloonTextChar"/>
    <w:uiPriority w:val="99"/>
    <w:semiHidden/>
    <w:unhideWhenUsed/>
    <w:rsid w:val="00E627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278D"/>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6278D"/>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78D"/>
    <w:rPr>
      <w:rFonts w:ascii="Times" w:hAnsi="Times"/>
      <w:b/>
      <w:bCs/>
      <w:sz w:val="36"/>
      <w:szCs w:val="36"/>
    </w:rPr>
  </w:style>
  <w:style w:type="paragraph" w:styleId="NormalWeb">
    <w:name w:val="Normal (Web)"/>
    <w:basedOn w:val="Normal"/>
    <w:uiPriority w:val="99"/>
    <w:semiHidden/>
    <w:unhideWhenUsed/>
    <w:rsid w:val="00E6278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6278D"/>
    <w:rPr>
      <w:color w:val="0000FF"/>
      <w:u w:val="single"/>
    </w:rPr>
  </w:style>
  <w:style w:type="character" w:customStyle="1" w:styleId="fsemnetekst">
    <w:name w:val="fsemnetekst"/>
    <w:basedOn w:val="DefaultParagraphFont"/>
    <w:rsid w:val="00E6278D"/>
  </w:style>
  <w:style w:type="paragraph" w:styleId="BalloonText">
    <w:name w:val="Balloon Text"/>
    <w:basedOn w:val="Normal"/>
    <w:link w:val="BalloonTextChar"/>
    <w:uiPriority w:val="99"/>
    <w:semiHidden/>
    <w:unhideWhenUsed/>
    <w:rsid w:val="00E627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278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829001">
      <w:bodyDiv w:val="1"/>
      <w:marLeft w:val="0"/>
      <w:marRight w:val="0"/>
      <w:marTop w:val="0"/>
      <w:marBottom w:val="0"/>
      <w:divBdr>
        <w:top w:val="none" w:sz="0" w:space="0" w:color="auto"/>
        <w:left w:val="none" w:sz="0" w:space="0" w:color="auto"/>
        <w:bottom w:val="none" w:sz="0" w:space="0" w:color="auto"/>
        <w:right w:val="none" w:sz="0" w:space="0" w:color="auto"/>
      </w:divBdr>
      <w:divsChild>
        <w:div w:id="1562136832">
          <w:marLeft w:val="0"/>
          <w:marRight w:val="0"/>
          <w:marTop w:val="0"/>
          <w:marBottom w:val="0"/>
          <w:divBdr>
            <w:top w:val="none" w:sz="0" w:space="0" w:color="auto"/>
            <w:left w:val="none" w:sz="0" w:space="0" w:color="auto"/>
            <w:bottom w:val="none" w:sz="0" w:space="0" w:color="auto"/>
            <w:right w:val="none" w:sz="0" w:space="0" w:color="auto"/>
          </w:divBdr>
          <w:divsChild>
            <w:div w:id="1590312989">
              <w:marLeft w:val="0"/>
              <w:marRight w:val="0"/>
              <w:marTop w:val="0"/>
              <w:marBottom w:val="0"/>
              <w:divBdr>
                <w:top w:val="none" w:sz="0" w:space="0" w:color="auto"/>
                <w:left w:val="none" w:sz="0" w:space="0" w:color="auto"/>
                <w:bottom w:val="none" w:sz="0" w:space="0" w:color="auto"/>
                <w:right w:val="none" w:sz="0" w:space="0" w:color="auto"/>
              </w:divBdr>
              <w:divsChild>
                <w:div w:id="174005926">
                  <w:marLeft w:val="0"/>
                  <w:marRight w:val="0"/>
                  <w:marTop w:val="0"/>
                  <w:marBottom w:val="0"/>
                  <w:divBdr>
                    <w:top w:val="none" w:sz="0" w:space="0" w:color="auto"/>
                    <w:left w:val="none" w:sz="0" w:space="0" w:color="auto"/>
                    <w:bottom w:val="none" w:sz="0" w:space="0" w:color="auto"/>
                    <w:right w:val="none" w:sz="0" w:space="0" w:color="auto"/>
                  </w:divBdr>
                </w:div>
              </w:divsChild>
            </w:div>
            <w:div w:id="1185093185">
              <w:marLeft w:val="0"/>
              <w:marRight w:val="0"/>
              <w:marTop w:val="0"/>
              <w:marBottom w:val="0"/>
              <w:divBdr>
                <w:top w:val="none" w:sz="0" w:space="0" w:color="auto"/>
                <w:left w:val="none" w:sz="0" w:space="0" w:color="auto"/>
                <w:bottom w:val="none" w:sz="0" w:space="0" w:color="auto"/>
                <w:right w:val="none" w:sz="0" w:space="0" w:color="auto"/>
              </w:divBdr>
            </w:div>
            <w:div w:id="801967928">
              <w:marLeft w:val="0"/>
              <w:marRight w:val="0"/>
              <w:marTop w:val="0"/>
              <w:marBottom w:val="0"/>
              <w:divBdr>
                <w:top w:val="none" w:sz="0" w:space="0" w:color="auto"/>
                <w:left w:val="none" w:sz="0" w:space="0" w:color="auto"/>
                <w:bottom w:val="none" w:sz="0" w:space="0" w:color="auto"/>
                <w:right w:val="none" w:sz="0" w:space="0" w:color="auto"/>
              </w:divBdr>
              <w:divsChild>
                <w:div w:id="1289581113">
                  <w:marLeft w:val="0"/>
                  <w:marRight w:val="0"/>
                  <w:marTop w:val="0"/>
                  <w:marBottom w:val="0"/>
                  <w:divBdr>
                    <w:top w:val="none" w:sz="0" w:space="0" w:color="auto"/>
                    <w:left w:val="none" w:sz="0" w:space="0" w:color="auto"/>
                    <w:bottom w:val="none" w:sz="0" w:space="0" w:color="auto"/>
                    <w:right w:val="none" w:sz="0" w:space="0" w:color="auto"/>
                  </w:divBdr>
                </w:div>
              </w:divsChild>
            </w:div>
            <w:div w:id="1399666625">
              <w:marLeft w:val="0"/>
              <w:marRight w:val="0"/>
              <w:marTop w:val="0"/>
              <w:marBottom w:val="0"/>
              <w:divBdr>
                <w:top w:val="none" w:sz="0" w:space="0" w:color="auto"/>
                <w:left w:val="none" w:sz="0" w:space="0" w:color="auto"/>
                <w:bottom w:val="none" w:sz="0" w:space="0" w:color="auto"/>
                <w:right w:val="none" w:sz="0" w:space="0" w:color="auto"/>
              </w:divBdr>
            </w:div>
            <w:div w:id="1943023701">
              <w:marLeft w:val="0"/>
              <w:marRight w:val="0"/>
              <w:marTop w:val="0"/>
              <w:marBottom w:val="0"/>
              <w:divBdr>
                <w:top w:val="none" w:sz="0" w:space="0" w:color="auto"/>
                <w:left w:val="none" w:sz="0" w:space="0" w:color="auto"/>
                <w:bottom w:val="none" w:sz="0" w:space="0" w:color="auto"/>
                <w:right w:val="none" w:sz="0" w:space="0" w:color="auto"/>
              </w:divBdr>
              <w:divsChild>
                <w:div w:id="2012752628">
                  <w:marLeft w:val="0"/>
                  <w:marRight w:val="0"/>
                  <w:marTop w:val="0"/>
                  <w:marBottom w:val="0"/>
                  <w:divBdr>
                    <w:top w:val="none" w:sz="0" w:space="0" w:color="auto"/>
                    <w:left w:val="none" w:sz="0" w:space="0" w:color="auto"/>
                    <w:bottom w:val="none" w:sz="0" w:space="0" w:color="auto"/>
                    <w:right w:val="none" w:sz="0" w:space="0" w:color="auto"/>
                  </w:divBdr>
                </w:div>
              </w:divsChild>
            </w:div>
            <w:div w:id="991913393">
              <w:marLeft w:val="0"/>
              <w:marRight w:val="0"/>
              <w:marTop w:val="0"/>
              <w:marBottom w:val="0"/>
              <w:divBdr>
                <w:top w:val="none" w:sz="0" w:space="0" w:color="auto"/>
                <w:left w:val="none" w:sz="0" w:space="0" w:color="auto"/>
                <w:bottom w:val="none" w:sz="0" w:space="0" w:color="auto"/>
                <w:right w:val="none" w:sz="0" w:space="0" w:color="auto"/>
              </w:divBdr>
            </w:div>
            <w:div w:id="1710102580">
              <w:marLeft w:val="0"/>
              <w:marRight w:val="0"/>
              <w:marTop w:val="0"/>
              <w:marBottom w:val="0"/>
              <w:divBdr>
                <w:top w:val="none" w:sz="0" w:space="0" w:color="auto"/>
                <w:left w:val="none" w:sz="0" w:space="0" w:color="auto"/>
                <w:bottom w:val="none" w:sz="0" w:space="0" w:color="auto"/>
                <w:right w:val="none" w:sz="0" w:space="0" w:color="auto"/>
              </w:divBdr>
              <w:divsChild>
                <w:div w:id="1835221319">
                  <w:marLeft w:val="0"/>
                  <w:marRight w:val="0"/>
                  <w:marTop w:val="0"/>
                  <w:marBottom w:val="0"/>
                  <w:divBdr>
                    <w:top w:val="none" w:sz="0" w:space="0" w:color="auto"/>
                    <w:left w:val="none" w:sz="0" w:space="0" w:color="auto"/>
                    <w:bottom w:val="none" w:sz="0" w:space="0" w:color="auto"/>
                    <w:right w:val="none" w:sz="0" w:space="0" w:color="auto"/>
                  </w:divBdr>
                </w:div>
              </w:divsChild>
            </w:div>
            <w:div w:id="551965938">
              <w:marLeft w:val="0"/>
              <w:marRight w:val="0"/>
              <w:marTop w:val="0"/>
              <w:marBottom w:val="0"/>
              <w:divBdr>
                <w:top w:val="none" w:sz="0" w:space="0" w:color="auto"/>
                <w:left w:val="none" w:sz="0" w:space="0" w:color="auto"/>
                <w:bottom w:val="none" w:sz="0" w:space="0" w:color="auto"/>
                <w:right w:val="none" w:sz="0" w:space="0" w:color="auto"/>
              </w:divBdr>
            </w:div>
            <w:div w:id="1309162719">
              <w:marLeft w:val="0"/>
              <w:marRight w:val="0"/>
              <w:marTop w:val="0"/>
              <w:marBottom w:val="0"/>
              <w:divBdr>
                <w:top w:val="none" w:sz="0" w:space="0" w:color="auto"/>
                <w:left w:val="none" w:sz="0" w:space="0" w:color="auto"/>
                <w:bottom w:val="none" w:sz="0" w:space="0" w:color="auto"/>
                <w:right w:val="none" w:sz="0" w:space="0" w:color="auto"/>
              </w:divBdr>
              <w:divsChild>
                <w:div w:id="812528168">
                  <w:marLeft w:val="0"/>
                  <w:marRight w:val="0"/>
                  <w:marTop w:val="0"/>
                  <w:marBottom w:val="0"/>
                  <w:divBdr>
                    <w:top w:val="none" w:sz="0" w:space="0" w:color="auto"/>
                    <w:left w:val="none" w:sz="0" w:space="0" w:color="auto"/>
                    <w:bottom w:val="none" w:sz="0" w:space="0" w:color="auto"/>
                    <w:right w:val="none" w:sz="0" w:space="0" w:color="auto"/>
                  </w:divBdr>
                </w:div>
              </w:divsChild>
            </w:div>
            <w:div w:id="1186627488">
              <w:marLeft w:val="0"/>
              <w:marRight w:val="0"/>
              <w:marTop w:val="0"/>
              <w:marBottom w:val="0"/>
              <w:divBdr>
                <w:top w:val="none" w:sz="0" w:space="0" w:color="auto"/>
                <w:left w:val="none" w:sz="0" w:space="0" w:color="auto"/>
                <w:bottom w:val="none" w:sz="0" w:space="0" w:color="auto"/>
                <w:right w:val="none" w:sz="0" w:space="0" w:color="auto"/>
              </w:divBdr>
            </w:div>
            <w:div w:id="325935480">
              <w:marLeft w:val="0"/>
              <w:marRight w:val="0"/>
              <w:marTop w:val="0"/>
              <w:marBottom w:val="0"/>
              <w:divBdr>
                <w:top w:val="none" w:sz="0" w:space="0" w:color="auto"/>
                <w:left w:val="none" w:sz="0" w:space="0" w:color="auto"/>
                <w:bottom w:val="none" w:sz="0" w:space="0" w:color="auto"/>
                <w:right w:val="none" w:sz="0" w:space="0" w:color="auto"/>
              </w:divBdr>
              <w:divsChild>
                <w:div w:id="1210340248">
                  <w:marLeft w:val="0"/>
                  <w:marRight w:val="0"/>
                  <w:marTop w:val="0"/>
                  <w:marBottom w:val="0"/>
                  <w:divBdr>
                    <w:top w:val="none" w:sz="0" w:space="0" w:color="auto"/>
                    <w:left w:val="none" w:sz="0" w:space="0" w:color="auto"/>
                    <w:bottom w:val="none" w:sz="0" w:space="0" w:color="auto"/>
                    <w:right w:val="none" w:sz="0" w:space="0" w:color="auto"/>
                  </w:divBdr>
                </w:div>
              </w:divsChild>
            </w:div>
            <w:div w:id="1698122264">
              <w:marLeft w:val="0"/>
              <w:marRight w:val="0"/>
              <w:marTop w:val="0"/>
              <w:marBottom w:val="0"/>
              <w:divBdr>
                <w:top w:val="none" w:sz="0" w:space="0" w:color="auto"/>
                <w:left w:val="none" w:sz="0" w:space="0" w:color="auto"/>
                <w:bottom w:val="none" w:sz="0" w:space="0" w:color="auto"/>
                <w:right w:val="none" w:sz="0" w:space="0" w:color="auto"/>
              </w:divBdr>
            </w:div>
            <w:div w:id="1530025690">
              <w:marLeft w:val="0"/>
              <w:marRight w:val="0"/>
              <w:marTop w:val="0"/>
              <w:marBottom w:val="0"/>
              <w:divBdr>
                <w:top w:val="none" w:sz="0" w:space="0" w:color="auto"/>
                <w:left w:val="none" w:sz="0" w:space="0" w:color="auto"/>
                <w:bottom w:val="none" w:sz="0" w:space="0" w:color="auto"/>
                <w:right w:val="none" w:sz="0" w:space="0" w:color="auto"/>
              </w:divBdr>
              <w:divsChild>
                <w:div w:id="255016817">
                  <w:marLeft w:val="0"/>
                  <w:marRight w:val="0"/>
                  <w:marTop w:val="0"/>
                  <w:marBottom w:val="0"/>
                  <w:divBdr>
                    <w:top w:val="none" w:sz="0" w:space="0" w:color="auto"/>
                    <w:left w:val="none" w:sz="0" w:space="0" w:color="auto"/>
                    <w:bottom w:val="none" w:sz="0" w:space="0" w:color="auto"/>
                    <w:right w:val="none" w:sz="0" w:space="0" w:color="auto"/>
                  </w:divBdr>
                </w:div>
              </w:divsChild>
            </w:div>
            <w:div w:id="458694752">
              <w:marLeft w:val="0"/>
              <w:marRight w:val="0"/>
              <w:marTop w:val="0"/>
              <w:marBottom w:val="0"/>
              <w:divBdr>
                <w:top w:val="none" w:sz="0" w:space="0" w:color="auto"/>
                <w:left w:val="none" w:sz="0" w:space="0" w:color="auto"/>
                <w:bottom w:val="none" w:sz="0" w:space="0" w:color="auto"/>
                <w:right w:val="none" w:sz="0" w:space="0" w:color="auto"/>
              </w:divBdr>
            </w:div>
            <w:div w:id="1228489191">
              <w:marLeft w:val="0"/>
              <w:marRight w:val="0"/>
              <w:marTop w:val="0"/>
              <w:marBottom w:val="0"/>
              <w:divBdr>
                <w:top w:val="none" w:sz="0" w:space="0" w:color="auto"/>
                <w:left w:val="none" w:sz="0" w:space="0" w:color="auto"/>
                <w:bottom w:val="none" w:sz="0" w:space="0" w:color="auto"/>
                <w:right w:val="none" w:sz="0" w:space="0" w:color="auto"/>
              </w:divBdr>
              <w:divsChild>
                <w:div w:id="110590943">
                  <w:marLeft w:val="0"/>
                  <w:marRight w:val="0"/>
                  <w:marTop w:val="0"/>
                  <w:marBottom w:val="0"/>
                  <w:divBdr>
                    <w:top w:val="none" w:sz="0" w:space="0" w:color="auto"/>
                    <w:left w:val="none" w:sz="0" w:space="0" w:color="auto"/>
                    <w:bottom w:val="none" w:sz="0" w:space="0" w:color="auto"/>
                    <w:right w:val="none" w:sz="0" w:space="0" w:color="auto"/>
                  </w:divBdr>
                </w:div>
              </w:divsChild>
            </w:div>
            <w:div w:id="1496802673">
              <w:marLeft w:val="0"/>
              <w:marRight w:val="0"/>
              <w:marTop w:val="0"/>
              <w:marBottom w:val="0"/>
              <w:divBdr>
                <w:top w:val="none" w:sz="0" w:space="0" w:color="auto"/>
                <w:left w:val="none" w:sz="0" w:space="0" w:color="auto"/>
                <w:bottom w:val="none" w:sz="0" w:space="0" w:color="auto"/>
                <w:right w:val="none" w:sz="0" w:space="0" w:color="auto"/>
              </w:divBdr>
            </w:div>
            <w:div w:id="5444071">
              <w:marLeft w:val="0"/>
              <w:marRight w:val="0"/>
              <w:marTop w:val="0"/>
              <w:marBottom w:val="0"/>
              <w:divBdr>
                <w:top w:val="none" w:sz="0" w:space="0" w:color="auto"/>
                <w:left w:val="none" w:sz="0" w:space="0" w:color="auto"/>
                <w:bottom w:val="none" w:sz="0" w:space="0" w:color="auto"/>
                <w:right w:val="none" w:sz="0" w:space="0" w:color="auto"/>
              </w:divBdr>
              <w:divsChild>
                <w:div w:id="954749664">
                  <w:marLeft w:val="0"/>
                  <w:marRight w:val="0"/>
                  <w:marTop w:val="0"/>
                  <w:marBottom w:val="0"/>
                  <w:divBdr>
                    <w:top w:val="none" w:sz="0" w:space="0" w:color="auto"/>
                    <w:left w:val="none" w:sz="0" w:space="0" w:color="auto"/>
                    <w:bottom w:val="none" w:sz="0" w:space="0" w:color="auto"/>
                    <w:right w:val="none" w:sz="0" w:space="0" w:color="auto"/>
                  </w:divBdr>
                </w:div>
              </w:divsChild>
            </w:div>
            <w:div w:id="1237285610">
              <w:marLeft w:val="0"/>
              <w:marRight w:val="0"/>
              <w:marTop w:val="0"/>
              <w:marBottom w:val="0"/>
              <w:divBdr>
                <w:top w:val="none" w:sz="0" w:space="0" w:color="auto"/>
                <w:left w:val="none" w:sz="0" w:space="0" w:color="auto"/>
                <w:bottom w:val="none" w:sz="0" w:space="0" w:color="auto"/>
                <w:right w:val="none" w:sz="0" w:space="0" w:color="auto"/>
              </w:divBdr>
            </w:div>
            <w:div w:id="407767909">
              <w:marLeft w:val="0"/>
              <w:marRight w:val="0"/>
              <w:marTop w:val="0"/>
              <w:marBottom w:val="0"/>
              <w:divBdr>
                <w:top w:val="none" w:sz="0" w:space="0" w:color="auto"/>
                <w:left w:val="none" w:sz="0" w:space="0" w:color="auto"/>
                <w:bottom w:val="none" w:sz="0" w:space="0" w:color="auto"/>
                <w:right w:val="none" w:sz="0" w:space="0" w:color="auto"/>
              </w:divBdr>
            </w:div>
            <w:div w:id="1742370149">
              <w:marLeft w:val="0"/>
              <w:marRight w:val="0"/>
              <w:marTop w:val="0"/>
              <w:marBottom w:val="0"/>
              <w:divBdr>
                <w:top w:val="none" w:sz="0" w:space="0" w:color="auto"/>
                <w:left w:val="none" w:sz="0" w:space="0" w:color="auto"/>
                <w:bottom w:val="none" w:sz="0" w:space="0" w:color="auto"/>
                <w:right w:val="none" w:sz="0" w:space="0" w:color="auto"/>
              </w:divBdr>
              <w:divsChild>
                <w:div w:id="5623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565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jerd.nilsen@uit.no" TargetMode="External"/><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uit.no/ansatte/organisasjon/artikkel?p_menu=42428&amp;p_document_id=199684&amp;p_dimension_id=88199"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3831</Characters>
  <Application>Microsoft Office Word</Application>
  <DocSecurity>0</DocSecurity>
  <Lines>31</Lines>
  <Paragraphs>8</Paragraphs>
  <ScaleCrop>false</ScaleCrop>
  <Company>UIT</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Halttunen</dc:creator>
  <cp:lastModifiedBy>Röhrig David</cp:lastModifiedBy>
  <cp:revision>2</cp:revision>
  <dcterms:created xsi:type="dcterms:W3CDTF">2013-01-28T13:05:00Z</dcterms:created>
  <dcterms:modified xsi:type="dcterms:W3CDTF">2013-01-28T13:05:00Z</dcterms:modified>
</cp:coreProperties>
</file>